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860"/>
        <w:gridCol w:w="826"/>
        <w:gridCol w:w="3850"/>
        <w:gridCol w:w="2700"/>
        <w:gridCol w:w="4714"/>
      </w:tblGrid>
      <w:tr w:rsidR="00C23E69" w14:paraId="221B92DD" w14:textId="77777777" w:rsidTr="00871F8A">
        <w:trPr>
          <w:trHeight w:val="66"/>
        </w:trPr>
        <w:tc>
          <w:tcPr>
            <w:tcW w:w="12950" w:type="dxa"/>
            <w:gridSpan w:val="5"/>
          </w:tcPr>
          <w:p w14:paraId="1D81C5C2" w14:textId="77777777" w:rsidR="00C23E69" w:rsidRDefault="00C23E69" w:rsidP="0048704D">
            <w:pPr>
              <w:rPr>
                <w:rFonts w:ascii="Book Antiqua" w:hAnsi="Book Antiqua"/>
                <w:b/>
              </w:rPr>
            </w:pPr>
          </w:p>
          <w:p w14:paraId="168C5EBF" w14:textId="77777777" w:rsidR="00C23E69" w:rsidRPr="008B085C" w:rsidRDefault="00C23E69" w:rsidP="0048704D">
            <w:pPr>
              <w:rPr>
                <w:rFonts w:ascii="Book Antiqua" w:hAnsi="Book Antiqua"/>
                <w:b/>
              </w:rPr>
            </w:pPr>
          </w:p>
        </w:tc>
      </w:tr>
      <w:tr w:rsidR="007D5965" w14:paraId="4E73499D" w14:textId="77777777" w:rsidTr="00871F8A">
        <w:tc>
          <w:tcPr>
            <w:tcW w:w="1686" w:type="dxa"/>
            <w:gridSpan w:val="2"/>
          </w:tcPr>
          <w:p w14:paraId="16DDFB15" w14:textId="77777777" w:rsidR="007D5965" w:rsidRDefault="007D5965" w:rsidP="00DC15B9">
            <w:pPr>
              <w:spacing w:line="276" w:lineRule="auto"/>
              <w:rPr>
                <w:rFonts w:ascii="Book Antiqua" w:hAnsi="Book Antiqua"/>
                <w:b/>
                <w:color w:val="7030A0"/>
              </w:rPr>
            </w:pPr>
          </w:p>
          <w:p w14:paraId="5CF62374" w14:textId="77777777" w:rsidR="007D5965" w:rsidRDefault="007D5965" w:rsidP="00DC15B9">
            <w:pPr>
              <w:spacing w:line="276" w:lineRule="auto"/>
              <w:rPr>
                <w:rFonts w:ascii="Book Antiqua" w:hAnsi="Book Antiqua"/>
                <w:b/>
                <w:color w:val="7030A0"/>
              </w:rPr>
            </w:pPr>
            <w:r>
              <w:rPr>
                <w:rFonts w:ascii="Book Antiqua" w:hAnsi="Book Antiqua"/>
                <w:b/>
                <w:noProof/>
              </w:rPr>
              <w:drawing>
                <wp:inline distT="0" distB="0" distL="0" distR="0" wp14:anchorId="394352CF" wp14:editId="66CCB0FB">
                  <wp:extent cx="908041" cy="892454"/>
                  <wp:effectExtent l="19050" t="0" r="6359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02" cy="89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AF646" w14:textId="77777777" w:rsidR="007D5965" w:rsidRDefault="007D5965" w:rsidP="00DC15B9">
            <w:pPr>
              <w:spacing w:line="276" w:lineRule="auto"/>
              <w:rPr>
                <w:rFonts w:ascii="Book Antiqua" w:hAnsi="Book Antiqua"/>
                <w:b/>
                <w:color w:val="7030A0"/>
              </w:rPr>
            </w:pPr>
          </w:p>
          <w:p w14:paraId="4486D32A" w14:textId="77777777" w:rsidR="007D5965" w:rsidRPr="00AB01C3" w:rsidRDefault="007D5965" w:rsidP="00DC15B9">
            <w:pPr>
              <w:spacing w:line="276" w:lineRule="auto"/>
              <w:rPr>
                <w:rFonts w:ascii="Book Antiqua" w:hAnsi="Book Antiqua"/>
                <w:b/>
                <w:color w:val="7030A0"/>
              </w:rPr>
            </w:pPr>
          </w:p>
        </w:tc>
        <w:tc>
          <w:tcPr>
            <w:tcW w:w="11264" w:type="dxa"/>
            <w:gridSpan w:val="3"/>
          </w:tcPr>
          <w:p w14:paraId="035FD624" w14:textId="77777777" w:rsidR="007D5965" w:rsidRPr="00AB01C3" w:rsidRDefault="00F74E05" w:rsidP="00DC15B9">
            <w:pPr>
              <w:spacing w:line="276" w:lineRule="auto"/>
              <w:rPr>
                <w:rFonts w:ascii="Book Antiqua" w:hAnsi="Book Antiqua"/>
                <w:b/>
                <w:color w:val="7030A0"/>
              </w:rPr>
            </w:pPr>
            <w:r>
              <w:rPr>
                <w:rFonts w:ascii="Book Antiqua" w:hAnsi="Book Antiqu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E6898" wp14:editId="1EEF802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182880</wp:posOffset>
                      </wp:positionV>
                      <wp:extent cx="6269990" cy="761365"/>
                      <wp:effectExtent l="83185" t="8890" r="9525" b="774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9990" cy="761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C78B98E" w14:textId="77777777" w:rsidR="0009553B" w:rsidRPr="00C23E69" w:rsidRDefault="0009553B" w:rsidP="00C23E69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Pr="00C23E69"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 xml:space="preserve">PhD </w:t>
                                  </w:r>
                                  <w:r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 xml:space="preserve">Thesis </w:t>
                                  </w:r>
                                  <w:r w:rsidRPr="00C23E69"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 xml:space="preserve">Adjudication </w:t>
                                  </w:r>
                                  <w:r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 xml:space="preserve">by Prof. </w:t>
                                  </w:r>
                                  <w:r w:rsidRPr="00C23E69">
                                    <w:rPr>
                                      <w:rFonts w:ascii="Monotype Corsiva" w:hAnsi="Monotype Corsiva"/>
                                      <w:color w:val="C00000"/>
                                      <w:sz w:val="40"/>
                                      <w:szCs w:val="40"/>
                                    </w:rPr>
                                    <w:t>Margam Madhusudhan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E6898" id="AutoShape 2" o:spid="_x0000_s1026" style="position:absolute;margin-left:4pt;margin-top:14.4pt;width:493.7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" fillcolor="#bed3e4 [1940]" strokecolor="#bed3e4 [1940]" strokeweight="1pt">
                      <v:fill color2="#e9f0f6 [660]" angle="135" focus="50%" type="gradient"/>
                      <v:shadow on="t" color="#345c7d [1604]" opacity=".5" offset="-6pt,6pt"/>
                      <v:textbox>
                        <w:txbxContent>
                          <w:p w14:paraId="4C78B98E" w14:textId="77777777" w:rsidR="0009553B" w:rsidRPr="00C23E69" w:rsidRDefault="0009553B" w:rsidP="00C23E69">
                            <w:pPr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C23E69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PhD </w:t>
                            </w:r>
                            <w:r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Thesis </w:t>
                            </w:r>
                            <w:r w:rsidRPr="00C23E69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Adjudication </w:t>
                            </w:r>
                            <w:r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by Prof. </w:t>
                            </w:r>
                            <w:r w:rsidRPr="00C23E69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>Margam Madhusudhan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D5965" w14:paraId="6919657F" w14:textId="77777777" w:rsidTr="00871F8A">
        <w:tc>
          <w:tcPr>
            <w:tcW w:w="860" w:type="dxa"/>
          </w:tcPr>
          <w:p w14:paraId="37DBDB63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171AF3">
              <w:rPr>
                <w:rFonts w:ascii="Cambria" w:hAnsi="Cambria"/>
                <w:b/>
                <w:color w:val="7030A0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826" w:type="dxa"/>
          </w:tcPr>
          <w:p w14:paraId="087C2628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 w:rsidRPr="00171AF3">
              <w:rPr>
                <w:rFonts w:ascii="Cambria" w:hAnsi="Cambria"/>
                <w:b/>
                <w:color w:val="7030A0"/>
                <w:sz w:val="24"/>
                <w:szCs w:val="24"/>
              </w:rPr>
              <w:t xml:space="preserve"> Year</w:t>
            </w:r>
          </w:p>
        </w:tc>
        <w:tc>
          <w:tcPr>
            <w:tcW w:w="3850" w:type="dxa"/>
          </w:tcPr>
          <w:p w14:paraId="1DD0810F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 w:rsidRPr="00171AF3">
              <w:rPr>
                <w:rFonts w:ascii="Cambria" w:hAnsi="Cambria"/>
                <w:b/>
                <w:color w:val="7030A0"/>
                <w:sz w:val="24"/>
                <w:szCs w:val="24"/>
              </w:rPr>
              <w:t xml:space="preserve"> Title of the Thesis</w:t>
            </w:r>
          </w:p>
        </w:tc>
        <w:tc>
          <w:tcPr>
            <w:tcW w:w="2700" w:type="dxa"/>
          </w:tcPr>
          <w:p w14:paraId="62F3DC96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 w:rsidRPr="00171AF3">
              <w:rPr>
                <w:rFonts w:ascii="Cambria" w:hAnsi="Cambria"/>
                <w:b/>
                <w:color w:val="7030A0"/>
                <w:sz w:val="24"/>
                <w:szCs w:val="24"/>
              </w:rPr>
              <w:t xml:space="preserve"> Name of the Candidate</w:t>
            </w:r>
          </w:p>
        </w:tc>
        <w:tc>
          <w:tcPr>
            <w:tcW w:w="4714" w:type="dxa"/>
          </w:tcPr>
          <w:p w14:paraId="406252EA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 w:rsidRPr="00171AF3">
              <w:rPr>
                <w:rFonts w:ascii="Cambria" w:hAnsi="Cambria"/>
                <w:b/>
                <w:color w:val="7030A0"/>
                <w:sz w:val="24"/>
                <w:szCs w:val="24"/>
              </w:rPr>
              <w:t xml:space="preserve">University with Date  </w:t>
            </w:r>
          </w:p>
          <w:p w14:paraId="1713AE7B" w14:textId="77777777" w:rsidR="007D5965" w:rsidRPr="00171AF3" w:rsidRDefault="007D5965" w:rsidP="007D5965">
            <w:pPr>
              <w:spacing w:line="276" w:lineRule="auto"/>
              <w:rPr>
                <w:rFonts w:ascii="Cambria" w:hAnsi="Cambria"/>
                <w:b/>
                <w:color w:val="7030A0"/>
                <w:sz w:val="24"/>
                <w:szCs w:val="24"/>
              </w:rPr>
            </w:pPr>
          </w:p>
        </w:tc>
      </w:tr>
      <w:tr w:rsidR="004C4D13" w14:paraId="75772E72" w14:textId="77777777" w:rsidTr="00871F8A">
        <w:tc>
          <w:tcPr>
            <w:tcW w:w="860" w:type="dxa"/>
          </w:tcPr>
          <w:p w14:paraId="25B63C6F" w14:textId="0BDD3C41" w:rsidR="004C4D13" w:rsidRPr="00171AF3" w:rsidRDefault="00B85C51" w:rsidP="007D5965">
            <w:pPr>
              <w:rPr>
                <w:rFonts w:ascii="Cambria" w:hAnsi="Cambria"/>
                <w:b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030A0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14:paraId="5B393907" w14:textId="77777777" w:rsidR="004C4D13" w:rsidRPr="00171AF3" w:rsidRDefault="004C4D13" w:rsidP="007D5965">
            <w:pPr>
              <w:rPr>
                <w:rFonts w:ascii="Cambria" w:hAnsi="Cambria"/>
                <w:b/>
                <w:color w:val="7030A0"/>
                <w:sz w:val="24"/>
                <w:szCs w:val="24"/>
              </w:rPr>
            </w:pPr>
          </w:p>
        </w:tc>
        <w:tc>
          <w:tcPr>
            <w:tcW w:w="3850" w:type="dxa"/>
          </w:tcPr>
          <w:p w14:paraId="3D4D9F0E" w14:textId="70FF740B" w:rsidR="004C4D13" w:rsidRPr="00171AF3" w:rsidRDefault="004C4D13" w:rsidP="007D5965">
            <w:pPr>
              <w:rPr>
                <w:rFonts w:ascii="Cambria" w:hAnsi="Cambria"/>
                <w:b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5DBA9EF" w14:textId="77777777" w:rsidR="004C4D13" w:rsidRPr="00171AF3" w:rsidRDefault="004C4D13" w:rsidP="007D5965">
            <w:pPr>
              <w:rPr>
                <w:rFonts w:ascii="Cambria" w:hAnsi="Cambria"/>
                <w:b/>
                <w:color w:val="7030A0"/>
                <w:sz w:val="24"/>
                <w:szCs w:val="24"/>
              </w:rPr>
            </w:pPr>
          </w:p>
        </w:tc>
        <w:tc>
          <w:tcPr>
            <w:tcW w:w="4714" w:type="dxa"/>
          </w:tcPr>
          <w:p w14:paraId="37132B76" w14:textId="5C9CAF5B" w:rsidR="004C4D13" w:rsidRPr="00171AF3" w:rsidRDefault="004C4D13" w:rsidP="00DA710E">
            <w:pPr>
              <w:rPr>
                <w:rFonts w:ascii="Cambria" w:hAnsi="Cambria"/>
                <w:b/>
                <w:color w:val="7030A0"/>
                <w:sz w:val="24"/>
                <w:szCs w:val="24"/>
              </w:rPr>
            </w:pPr>
          </w:p>
        </w:tc>
      </w:tr>
      <w:tr w:rsidR="001C18C2" w14:paraId="04314CB1" w14:textId="77777777" w:rsidTr="00871F8A">
        <w:tc>
          <w:tcPr>
            <w:tcW w:w="860" w:type="dxa"/>
          </w:tcPr>
          <w:p w14:paraId="0BFCABA7" w14:textId="409E59DC" w:rsidR="001C18C2" w:rsidRPr="00B85C51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9</w:t>
            </w:r>
            <w:r w:rsidR="00B85C51" w:rsidRPr="00B85C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14:paraId="7751D924" w14:textId="3E23A7A2" w:rsidR="001C18C2" w:rsidRPr="00B85C51" w:rsidRDefault="00BC7B9E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2025</w:t>
            </w:r>
          </w:p>
        </w:tc>
        <w:tc>
          <w:tcPr>
            <w:tcW w:w="3850" w:type="dxa"/>
          </w:tcPr>
          <w:p w14:paraId="1A04321E" w14:textId="09E4B3E0" w:rsidR="001C18C2" w:rsidRPr="00B85C51" w:rsidRDefault="00BC7B9E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Assessing Emotional Instability and Coping Strategies of Library and Information Science Professionals in Jammu and Kashmir</w:t>
            </w:r>
          </w:p>
        </w:tc>
        <w:tc>
          <w:tcPr>
            <w:tcW w:w="2700" w:type="dxa"/>
          </w:tcPr>
          <w:p w14:paraId="2E035C13" w14:textId="74D31D9C" w:rsidR="001C18C2" w:rsidRPr="00B85C51" w:rsidRDefault="00BC7B9E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Shohar</w:t>
            </w:r>
            <w:proofErr w:type="spellEnd"/>
            <w:r w:rsidRPr="00B85C5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4714" w:type="dxa"/>
          </w:tcPr>
          <w:p w14:paraId="2E41400B" w14:textId="77777777" w:rsidR="001C18C2" w:rsidRPr="00B85C51" w:rsidRDefault="00BC7B9E" w:rsidP="00DA710E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University of Kashmir</w:t>
            </w:r>
          </w:p>
          <w:p w14:paraId="51F02110" w14:textId="4AFDA3E0" w:rsidR="00BC7B9E" w:rsidRPr="00B85C51" w:rsidRDefault="00BC7B9E" w:rsidP="00DA710E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Dated: 03.03.2025</w:t>
            </w:r>
          </w:p>
        </w:tc>
      </w:tr>
      <w:tr w:rsidR="00B85C51" w14:paraId="5C5A1859" w14:textId="77777777" w:rsidTr="00871F8A">
        <w:tc>
          <w:tcPr>
            <w:tcW w:w="860" w:type="dxa"/>
          </w:tcPr>
          <w:p w14:paraId="50398203" w14:textId="6C8E746D" w:rsidR="00B85C51" w:rsidRPr="00B85C51" w:rsidRDefault="00B85C5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98</w:t>
            </w:r>
          </w:p>
        </w:tc>
        <w:tc>
          <w:tcPr>
            <w:tcW w:w="826" w:type="dxa"/>
          </w:tcPr>
          <w:p w14:paraId="493D8428" w14:textId="4E1516B8" w:rsidR="00B85C51" w:rsidRPr="00B85C51" w:rsidRDefault="00B85C5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2025</w:t>
            </w:r>
          </w:p>
        </w:tc>
        <w:tc>
          <w:tcPr>
            <w:tcW w:w="3850" w:type="dxa"/>
          </w:tcPr>
          <w:p w14:paraId="5803CEEB" w14:textId="62D7AF3A" w:rsidR="00B85C51" w:rsidRPr="00B85C51" w:rsidRDefault="00B85C5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</w:rPr>
              <w:t>Utilization of Library Services by Faculty Members and Research Scholars in Osmania University and Kakatiya University: A Comparative Study</w:t>
            </w:r>
          </w:p>
        </w:tc>
        <w:tc>
          <w:tcPr>
            <w:tcW w:w="2700" w:type="dxa"/>
          </w:tcPr>
          <w:p w14:paraId="2525E5CA" w14:textId="1C806E34" w:rsidR="00B85C51" w:rsidRPr="00B85C51" w:rsidRDefault="00B85C5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</w:rPr>
              <w:t>Mr. Srikanth G</w:t>
            </w:r>
          </w:p>
        </w:tc>
        <w:tc>
          <w:tcPr>
            <w:tcW w:w="4714" w:type="dxa"/>
          </w:tcPr>
          <w:p w14:paraId="49B723AF" w14:textId="77777777" w:rsidR="00B85C51" w:rsidRPr="00B85C51" w:rsidRDefault="00B85C51" w:rsidP="00B85C51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39ED36BF" w14:textId="0D01DA26" w:rsidR="00B85C51" w:rsidRPr="00B85C51" w:rsidRDefault="00B85C51" w:rsidP="00B85C51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Dated: 0</w:t>
            </w:r>
            <w:r w:rsidRPr="00B85C51">
              <w:rPr>
                <w:rFonts w:ascii="Cambria" w:hAnsi="Cambria"/>
                <w:sz w:val="24"/>
                <w:szCs w:val="24"/>
              </w:rPr>
              <w:t>6</w:t>
            </w:r>
            <w:r w:rsidRPr="00B85C51">
              <w:rPr>
                <w:rFonts w:ascii="Cambria" w:hAnsi="Cambria"/>
                <w:sz w:val="24"/>
                <w:szCs w:val="24"/>
              </w:rPr>
              <w:t>.0</w:t>
            </w:r>
            <w:r w:rsidRPr="00B85C51">
              <w:rPr>
                <w:rFonts w:ascii="Cambria" w:hAnsi="Cambria"/>
                <w:sz w:val="24"/>
                <w:szCs w:val="24"/>
              </w:rPr>
              <w:t>2</w:t>
            </w:r>
            <w:r w:rsidRPr="00B85C51">
              <w:rPr>
                <w:rFonts w:ascii="Cambria" w:hAnsi="Cambria"/>
                <w:sz w:val="24"/>
                <w:szCs w:val="24"/>
              </w:rPr>
              <w:t>.202</w:t>
            </w:r>
            <w:r w:rsidRPr="00B85C51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1078F" w14:paraId="2651A0D6" w14:textId="77777777" w:rsidTr="00871F8A">
        <w:tc>
          <w:tcPr>
            <w:tcW w:w="860" w:type="dxa"/>
          </w:tcPr>
          <w:p w14:paraId="3D1F184A" w14:textId="29EC2B90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9</w:t>
            </w:r>
            <w:r w:rsidR="00B85C51" w:rsidRPr="00B85C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14:paraId="6CF39B28" w14:textId="0978DD0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7CC40891" w14:textId="7777777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Awareness and Use of Digital Information Sources and</w:t>
            </w:r>
          </w:p>
          <w:p w14:paraId="58944A49" w14:textId="07899745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Services by Medical Students and Faculty Members: A Study of Uttarakhand State</w:t>
            </w:r>
          </w:p>
        </w:tc>
        <w:tc>
          <w:tcPr>
            <w:tcW w:w="2700" w:type="dxa"/>
          </w:tcPr>
          <w:p w14:paraId="4BF2BCFE" w14:textId="447CD775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 xml:space="preserve">Mr. Rahul </w:t>
            </w: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4714" w:type="dxa"/>
          </w:tcPr>
          <w:p w14:paraId="04626F7C" w14:textId="7777777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Kumaun</w:t>
            </w:r>
            <w:proofErr w:type="spellEnd"/>
            <w:r w:rsidRPr="00B85C51">
              <w:rPr>
                <w:rFonts w:ascii="Cambria" w:hAnsi="Cambria"/>
                <w:sz w:val="24"/>
                <w:szCs w:val="24"/>
              </w:rPr>
              <w:t xml:space="preserve"> University, Nainital</w:t>
            </w:r>
          </w:p>
          <w:p w14:paraId="4F5BA291" w14:textId="7777777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Dated: 29.12.2024</w:t>
            </w:r>
          </w:p>
          <w:p w14:paraId="3A493A62" w14:textId="6EABBF90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7569A" w14:paraId="2926BB30" w14:textId="77777777" w:rsidTr="00871F8A">
        <w:tc>
          <w:tcPr>
            <w:tcW w:w="860" w:type="dxa"/>
          </w:tcPr>
          <w:p w14:paraId="204F1462" w14:textId="42B7C0F6" w:rsidR="00B7569A" w:rsidRPr="00B85C51" w:rsidRDefault="00EF12B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9</w:t>
            </w:r>
            <w:r w:rsidR="00B85C51" w:rsidRPr="00B85C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14:paraId="14CDBCCF" w14:textId="5583A37A" w:rsidR="00B7569A" w:rsidRPr="00B85C51" w:rsidRDefault="00CB5072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33D1166F" w14:textId="7BC51759" w:rsidR="00B7569A" w:rsidRPr="00B85C51" w:rsidRDefault="0091078F" w:rsidP="0009553B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Digital Literacy Skills and Abilities of Research Scholars and Scientists </w:t>
            </w:r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lastRenderedPageBreak/>
              <w:t>in Agricultural Universities of Maharashtra State</w:t>
            </w:r>
          </w:p>
        </w:tc>
        <w:tc>
          <w:tcPr>
            <w:tcW w:w="2700" w:type="dxa"/>
          </w:tcPr>
          <w:p w14:paraId="775673DE" w14:textId="578BCEDB" w:rsidR="00B7569A" w:rsidRPr="00B85C51" w:rsidRDefault="00CB5072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lastRenderedPageBreak/>
              <w:t xml:space="preserve"> Mr. Bhushan N. </w:t>
            </w:r>
            <w:proofErr w:type="spellStart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Dayawate</w:t>
            </w:r>
            <w:proofErr w:type="spellEnd"/>
          </w:p>
        </w:tc>
        <w:tc>
          <w:tcPr>
            <w:tcW w:w="4714" w:type="dxa"/>
          </w:tcPr>
          <w:p w14:paraId="7AF6160C" w14:textId="77777777" w:rsidR="00CB5072" w:rsidRPr="00B85C51" w:rsidRDefault="00CB5072" w:rsidP="00CB5072">
            <w:pPr>
              <w:ind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B85C51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4AA7F9CB" w14:textId="656E471E" w:rsidR="00B7569A" w:rsidRPr="00B85C51" w:rsidRDefault="00CB5072" w:rsidP="00CB5072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</w:rPr>
              <w:t xml:space="preserve">   Dated:0</w:t>
            </w:r>
            <w:r w:rsidR="0091078F" w:rsidRPr="00B85C51">
              <w:rPr>
                <w:rFonts w:ascii="Cambria" w:hAnsi="Cambria" w:cs="Arial"/>
                <w:bCs/>
                <w:sz w:val="24"/>
                <w:szCs w:val="24"/>
              </w:rPr>
              <w:t>1</w:t>
            </w:r>
            <w:r w:rsidRPr="00B85C51">
              <w:rPr>
                <w:rFonts w:ascii="Cambria" w:hAnsi="Cambria" w:cs="Arial"/>
                <w:bCs/>
                <w:sz w:val="24"/>
                <w:szCs w:val="24"/>
              </w:rPr>
              <w:t>.</w:t>
            </w:r>
            <w:r w:rsidRPr="00B85C51">
              <w:rPr>
                <w:rFonts w:ascii="Cambria" w:hAnsi="Cambria" w:cs="Arial"/>
                <w:bCs/>
                <w:sz w:val="24"/>
                <w:szCs w:val="24"/>
              </w:rPr>
              <w:t>1</w:t>
            </w:r>
            <w:r w:rsidR="0091078F" w:rsidRPr="00B85C51">
              <w:rPr>
                <w:rFonts w:ascii="Cambria" w:hAnsi="Cambria" w:cs="Arial"/>
                <w:bCs/>
                <w:sz w:val="24"/>
                <w:szCs w:val="24"/>
              </w:rPr>
              <w:t>2</w:t>
            </w:r>
            <w:r w:rsidRPr="00B85C51">
              <w:rPr>
                <w:rFonts w:ascii="Cambria" w:hAnsi="Cambria" w:cs="Arial"/>
                <w:bCs/>
                <w:sz w:val="24"/>
                <w:szCs w:val="24"/>
              </w:rPr>
              <w:t>.2024</w:t>
            </w:r>
          </w:p>
        </w:tc>
      </w:tr>
      <w:tr w:rsidR="0091078F" w14:paraId="17777166" w14:textId="77777777" w:rsidTr="00871F8A">
        <w:tc>
          <w:tcPr>
            <w:tcW w:w="860" w:type="dxa"/>
          </w:tcPr>
          <w:p w14:paraId="4233A162" w14:textId="7777777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6" w:type="dxa"/>
          </w:tcPr>
          <w:p w14:paraId="51C30278" w14:textId="77777777" w:rsidR="0091078F" w:rsidRPr="00B85C51" w:rsidRDefault="0091078F" w:rsidP="009107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50" w:type="dxa"/>
          </w:tcPr>
          <w:p w14:paraId="41429594" w14:textId="3E453CA8" w:rsidR="0091078F" w:rsidRPr="00B85C51" w:rsidRDefault="0091078F" w:rsidP="0091078F">
            <w:pPr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A Study of New Trends in User Education and Information Literacy </w:t>
            </w:r>
            <w:proofErr w:type="spellStart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Programme</w:t>
            </w:r>
            <w:proofErr w:type="spellEnd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Conducted by University Libraries in Maharashtra State</w:t>
            </w:r>
          </w:p>
        </w:tc>
        <w:tc>
          <w:tcPr>
            <w:tcW w:w="2700" w:type="dxa"/>
          </w:tcPr>
          <w:p w14:paraId="32711C64" w14:textId="0134C4DD" w:rsidR="0091078F" w:rsidRPr="00B85C51" w:rsidRDefault="0091078F" w:rsidP="0091078F">
            <w:pPr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Shyamkumar</w:t>
            </w:r>
            <w:proofErr w:type="spellEnd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S. </w:t>
            </w:r>
            <w:proofErr w:type="spellStart"/>
            <w:r w:rsidRPr="00B85C51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Gorde</w:t>
            </w:r>
            <w:proofErr w:type="spellEnd"/>
          </w:p>
        </w:tc>
        <w:tc>
          <w:tcPr>
            <w:tcW w:w="4714" w:type="dxa"/>
          </w:tcPr>
          <w:p w14:paraId="6070FEDE" w14:textId="77777777" w:rsidR="0091078F" w:rsidRPr="00B85C51" w:rsidRDefault="0091078F" w:rsidP="0091078F">
            <w:pPr>
              <w:ind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B85C51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B85C51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385B0910" w14:textId="69EE6769" w:rsidR="0091078F" w:rsidRPr="00B85C51" w:rsidRDefault="0091078F" w:rsidP="0091078F">
            <w:pPr>
              <w:ind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 w:cs="Arial"/>
                <w:bCs/>
                <w:sz w:val="24"/>
                <w:szCs w:val="24"/>
              </w:rPr>
              <w:t xml:space="preserve">   Dated:29.11.2024</w:t>
            </w:r>
          </w:p>
        </w:tc>
      </w:tr>
      <w:tr w:rsidR="00B7569A" w14:paraId="4D7C1791" w14:textId="77777777" w:rsidTr="00871F8A">
        <w:tc>
          <w:tcPr>
            <w:tcW w:w="860" w:type="dxa"/>
          </w:tcPr>
          <w:p w14:paraId="78C92220" w14:textId="2E5D8D36" w:rsidR="00B7569A" w:rsidRPr="00B85C51" w:rsidRDefault="00EF12B1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95</w:t>
            </w:r>
          </w:p>
        </w:tc>
        <w:tc>
          <w:tcPr>
            <w:tcW w:w="826" w:type="dxa"/>
          </w:tcPr>
          <w:p w14:paraId="572F2D18" w14:textId="0EE3432A" w:rsidR="00B7569A" w:rsidRPr="00B85C51" w:rsidRDefault="00B7569A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47E1DB25" w14:textId="69A50693" w:rsidR="00B7569A" w:rsidRPr="00B85C51" w:rsidRDefault="00B7569A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Citation Analysis of Awarded Doctoral Theses on Library and Information Science Submitted to Central Universities in North Eastern Region of India</w:t>
            </w:r>
          </w:p>
        </w:tc>
        <w:tc>
          <w:tcPr>
            <w:tcW w:w="2700" w:type="dxa"/>
          </w:tcPr>
          <w:p w14:paraId="3EA0E3B9" w14:textId="0192CE1E" w:rsidR="00B7569A" w:rsidRPr="00B85C51" w:rsidRDefault="00B7569A" w:rsidP="007D5965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TS </w:t>
            </w:r>
            <w:proofErr w:type="spellStart"/>
            <w:r w:rsidRPr="00B85C51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Paumunmuang</w:t>
            </w:r>
            <w:proofErr w:type="spellEnd"/>
            <w:r w:rsidRPr="00B85C51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5C51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Simte</w:t>
            </w:r>
            <w:proofErr w:type="spellEnd"/>
          </w:p>
        </w:tc>
        <w:tc>
          <w:tcPr>
            <w:tcW w:w="4714" w:type="dxa"/>
          </w:tcPr>
          <w:p w14:paraId="4E5D7720" w14:textId="2057B8F2" w:rsidR="00B7569A" w:rsidRPr="00B85C51" w:rsidRDefault="00B7569A" w:rsidP="00B7569A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Manipur University</w:t>
            </w:r>
            <w:bookmarkStart w:id="0" w:name="_GoBack"/>
            <w:bookmarkEnd w:id="0"/>
          </w:p>
          <w:p w14:paraId="72AFE69B" w14:textId="150A15C5" w:rsidR="00B7569A" w:rsidRPr="00B85C51" w:rsidRDefault="00B7569A" w:rsidP="00B7569A">
            <w:pPr>
              <w:rPr>
                <w:rFonts w:ascii="Cambria" w:hAnsi="Cambria"/>
                <w:sz w:val="24"/>
                <w:szCs w:val="24"/>
              </w:rPr>
            </w:pPr>
            <w:r w:rsidRPr="00B85C51">
              <w:rPr>
                <w:rFonts w:ascii="Cambria" w:hAnsi="Cambria"/>
                <w:sz w:val="24"/>
                <w:szCs w:val="24"/>
              </w:rPr>
              <w:t>Dated: 10. 12.2024</w:t>
            </w:r>
          </w:p>
          <w:p w14:paraId="3D4CFC69" w14:textId="77777777" w:rsidR="00B7569A" w:rsidRPr="00B85C51" w:rsidRDefault="00B7569A" w:rsidP="00DA71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C18C2" w14:paraId="633186C3" w14:textId="77777777" w:rsidTr="00871F8A">
        <w:tc>
          <w:tcPr>
            <w:tcW w:w="860" w:type="dxa"/>
          </w:tcPr>
          <w:p w14:paraId="135755A1" w14:textId="50CD657A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9</w:t>
            </w:r>
            <w:r w:rsidR="00A02E8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14:paraId="187CC8BF" w14:textId="55E08C76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4C8CBDCA" w14:textId="77777777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 xml:space="preserve">Cancer Research Productivity of Top 15 Countries of the World: A </w:t>
            </w:r>
            <w:proofErr w:type="spellStart"/>
            <w:r w:rsidRPr="00B4205C">
              <w:rPr>
                <w:rFonts w:ascii="Cambria" w:hAnsi="Cambria"/>
                <w:sz w:val="24"/>
                <w:szCs w:val="24"/>
              </w:rPr>
              <w:t>Scientometric</w:t>
            </w:r>
            <w:proofErr w:type="spellEnd"/>
            <w:r w:rsidRPr="00B4205C">
              <w:rPr>
                <w:rFonts w:ascii="Cambria" w:hAnsi="Cambria"/>
                <w:sz w:val="24"/>
                <w:szCs w:val="24"/>
              </w:rPr>
              <w:t xml:space="preserve"> Analysis</w:t>
            </w:r>
          </w:p>
          <w:p w14:paraId="062E1744" w14:textId="0C023A8C" w:rsidR="001C18C2" w:rsidRPr="00B4205C" w:rsidRDefault="001C18C2" w:rsidP="007D596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3F30F2" w14:textId="080C2682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B4205C">
              <w:rPr>
                <w:rFonts w:ascii="Cambria" w:hAnsi="Cambria"/>
                <w:sz w:val="24"/>
                <w:szCs w:val="24"/>
              </w:rPr>
              <w:t>Gyanajeet</w:t>
            </w:r>
            <w:proofErr w:type="spellEnd"/>
            <w:r w:rsidRPr="00B420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205C">
              <w:rPr>
                <w:rFonts w:ascii="Cambria" w:hAnsi="Cambria"/>
                <w:sz w:val="24"/>
                <w:szCs w:val="24"/>
              </w:rPr>
              <w:t>Yumnam</w:t>
            </w:r>
            <w:proofErr w:type="spellEnd"/>
          </w:p>
        </w:tc>
        <w:tc>
          <w:tcPr>
            <w:tcW w:w="4714" w:type="dxa"/>
          </w:tcPr>
          <w:p w14:paraId="277C42EA" w14:textId="77777777" w:rsidR="001C18C2" w:rsidRPr="00B4205C" w:rsidRDefault="001C18C2" w:rsidP="001C18C2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Manipur University</w:t>
            </w:r>
          </w:p>
          <w:p w14:paraId="651FE3A5" w14:textId="082447DC" w:rsidR="001C18C2" w:rsidRPr="00B4205C" w:rsidRDefault="001C18C2" w:rsidP="001C18C2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Dated: 06.09</w:t>
            </w:r>
            <w:r w:rsidR="004C0856" w:rsidRPr="00B4205C">
              <w:rPr>
                <w:rFonts w:ascii="Cambria" w:hAnsi="Cambria"/>
                <w:sz w:val="24"/>
                <w:szCs w:val="24"/>
              </w:rPr>
              <w:t>.</w:t>
            </w:r>
            <w:r w:rsidRPr="00B4205C">
              <w:rPr>
                <w:rFonts w:ascii="Cambria" w:hAnsi="Cambria"/>
                <w:sz w:val="24"/>
                <w:szCs w:val="24"/>
              </w:rPr>
              <w:t>2024</w:t>
            </w:r>
          </w:p>
          <w:p w14:paraId="604571F4" w14:textId="77777777" w:rsidR="001C18C2" w:rsidRPr="00B4205C" w:rsidRDefault="001C18C2" w:rsidP="00DA710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18C2" w14:paraId="20CE3EA9" w14:textId="77777777" w:rsidTr="00871F8A">
        <w:tc>
          <w:tcPr>
            <w:tcW w:w="860" w:type="dxa"/>
          </w:tcPr>
          <w:p w14:paraId="176EA613" w14:textId="5CB6F888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9</w:t>
            </w:r>
            <w:r w:rsidR="00A02E8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14:paraId="0AE5F31C" w14:textId="1ABB41AF" w:rsidR="001C18C2" w:rsidRPr="00B4205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32AC223C" w14:textId="4CB1A37A" w:rsidR="001C18C2" w:rsidRPr="00B4205C" w:rsidRDefault="00C2545D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Investigating the Influence of Trait Emotional Intelligence on Job Satisfaction among Academic Library Professionals: A Structural Equation Modeling (SEM) Approach</w:t>
            </w:r>
          </w:p>
        </w:tc>
        <w:tc>
          <w:tcPr>
            <w:tcW w:w="2700" w:type="dxa"/>
          </w:tcPr>
          <w:p w14:paraId="10AA1FF5" w14:textId="1F84D111" w:rsidR="001C18C2" w:rsidRPr="00B4205C" w:rsidRDefault="00C2545D" w:rsidP="007D5965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B4205C">
              <w:rPr>
                <w:rFonts w:ascii="Cambria" w:hAnsi="Cambria"/>
                <w:sz w:val="24"/>
                <w:szCs w:val="24"/>
              </w:rPr>
              <w:t>Agalya</w:t>
            </w:r>
            <w:proofErr w:type="spellEnd"/>
            <w:r w:rsidRPr="00B4205C"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4714" w:type="dxa"/>
          </w:tcPr>
          <w:p w14:paraId="720539DA" w14:textId="77777777" w:rsidR="001C18C2" w:rsidRPr="00B4205C" w:rsidRDefault="00C2545D" w:rsidP="00DA710E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>Pondicherry University, Puducherry</w:t>
            </w:r>
          </w:p>
          <w:p w14:paraId="6998AA68" w14:textId="22756A00" w:rsidR="00C2545D" w:rsidRPr="00B4205C" w:rsidRDefault="00C2545D" w:rsidP="00DA710E">
            <w:pPr>
              <w:rPr>
                <w:rFonts w:ascii="Cambria" w:hAnsi="Cambria"/>
                <w:sz w:val="24"/>
                <w:szCs w:val="24"/>
              </w:rPr>
            </w:pPr>
            <w:r w:rsidRPr="00B4205C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4C0856" w:rsidRPr="00B4205C">
              <w:rPr>
                <w:rFonts w:ascii="Cambria" w:hAnsi="Cambria"/>
                <w:sz w:val="24"/>
                <w:szCs w:val="24"/>
              </w:rPr>
              <w:t>29.08.2024</w:t>
            </w:r>
          </w:p>
        </w:tc>
      </w:tr>
      <w:tr w:rsidR="00DA710E" w14:paraId="01770CA4" w14:textId="77777777" w:rsidTr="00871F8A">
        <w:tc>
          <w:tcPr>
            <w:tcW w:w="860" w:type="dxa"/>
          </w:tcPr>
          <w:p w14:paraId="60DD044B" w14:textId="5C1994DA" w:rsidR="00DA710E" w:rsidRPr="00D72A9C" w:rsidRDefault="0055133F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9</w:t>
            </w:r>
            <w:r w:rsidR="00A02E8A" w:rsidRPr="00D72A9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19FAAA8F" w14:textId="481F2AA9" w:rsidR="00DA710E" w:rsidRPr="00D72A9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406DE659" w14:textId="41FE0A55" w:rsidR="00DA710E" w:rsidRPr="00D72A9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Access to Government College Libraries in Manipur: A User Study</w:t>
            </w:r>
          </w:p>
        </w:tc>
        <w:tc>
          <w:tcPr>
            <w:tcW w:w="2700" w:type="dxa"/>
          </w:tcPr>
          <w:p w14:paraId="532AB93A" w14:textId="484348F8" w:rsidR="00DA710E" w:rsidRPr="00D72A9C" w:rsidRDefault="001C18C2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D72A9C">
              <w:rPr>
                <w:rFonts w:ascii="Cambria" w:hAnsi="Cambria"/>
                <w:sz w:val="24"/>
                <w:szCs w:val="24"/>
              </w:rPr>
              <w:t>Ngangbam</w:t>
            </w:r>
            <w:proofErr w:type="spellEnd"/>
            <w:r w:rsidRPr="00D72A9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72A9C">
              <w:rPr>
                <w:rFonts w:ascii="Cambria" w:hAnsi="Cambria"/>
                <w:sz w:val="24"/>
                <w:szCs w:val="24"/>
              </w:rPr>
              <w:t>Tezeeb</w:t>
            </w:r>
            <w:proofErr w:type="spellEnd"/>
            <w:r w:rsidRPr="00D72A9C">
              <w:rPr>
                <w:rFonts w:ascii="Cambria" w:hAnsi="Cambria"/>
                <w:sz w:val="24"/>
                <w:szCs w:val="24"/>
              </w:rPr>
              <w:t xml:space="preserve"> Singh</w:t>
            </w:r>
          </w:p>
        </w:tc>
        <w:tc>
          <w:tcPr>
            <w:tcW w:w="4714" w:type="dxa"/>
          </w:tcPr>
          <w:p w14:paraId="01A241D9" w14:textId="48331ABE" w:rsidR="00DA710E" w:rsidRPr="00D72A9C" w:rsidRDefault="001C18C2" w:rsidP="00DA710E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Manipur University</w:t>
            </w:r>
          </w:p>
          <w:p w14:paraId="147B3672" w14:textId="668EE926" w:rsidR="001C18C2" w:rsidRPr="00D72A9C" w:rsidRDefault="001C18C2" w:rsidP="00DA710E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Dated: 22.08</w:t>
            </w:r>
            <w:r w:rsidR="004C0856" w:rsidRPr="00D72A9C">
              <w:rPr>
                <w:rFonts w:ascii="Cambria" w:hAnsi="Cambria"/>
                <w:sz w:val="24"/>
                <w:szCs w:val="24"/>
              </w:rPr>
              <w:t>.</w:t>
            </w:r>
            <w:r w:rsidRPr="00D72A9C">
              <w:rPr>
                <w:rFonts w:ascii="Cambria" w:hAnsi="Cambria"/>
                <w:sz w:val="24"/>
                <w:szCs w:val="24"/>
              </w:rPr>
              <w:t>2024</w:t>
            </w:r>
          </w:p>
          <w:p w14:paraId="2910B832" w14:textId="3CD3629F" w:rsidR="001C18C2" w:rsidRPr="00D72A9C" w:rsidRDefault="001C18C2" w:rsidP="00DA71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4205C" w14:paraId="5BF264C0" w14:textId="77777777" w:rsidTr="00871F8A">
        <w:tc>
          <w:tcPr>
            <w:tcW w:w="860" w:type="dxa"/>
          </w:tcPr>
          <w:p w14:paraId="5028DD2A" w14:textId="0A8A18B2" w:rsidR="00B4205C" w:rsidRPr="00D72A9C" w:rsidRDefault="00A02E8A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91</w:t>
            </w:r>
          </w:p>
        </w:tc>
        <w:tc>
          <w:tcPr>
            <w:tcW w:w="826" w:type="dxa"/>
          </w:tcPr>
          <w:p w14:paraId="4AB96F72" w14:textId="6570582A" w:rsidR="00B4205C" w:rsidRPr="00D72A9C" w:rsidRDefault="00B85C51" w:rsidP="007D596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46F5446D" w14:textId="0DE49377" w:rsidR="00B4205C" w:rsidRPr="00D72A9C" w:rsidRDefault="00B4205C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>Use of Information Sources and Services of the University Libraries of Veterinary and Animal Sciences in India: A Study</w:t>
            </w:r>
          </w:p>
        </w:tc>
        <w:tc>
          <w:tcPr>
            <w:tcW w:w="2700" w:type="dxa"/>
          </w:tcPr>
          <w:p w14:paraId="4A4EE589" w14:textId="5F0A41FA" w:rsidR="00B4205C" w:rsidRPr="00D72A9C" w:rsidRDefault="00B4205C" w:rsidP="007D5965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D72A9C">
              <w:rPr>
                <w:rFonts w:ascii="Cambria" w:hAnsi="Cambria"/>
                <w:sz w:val="24"/>
                <w:szCs w:val="24"/>
              </w:rPr>
              <w:t>A.</w:t>
            </w:r>
            <w:proofErr w:type="gramStart"/>
            <w:r w:rsidRPr="00D72A9C">
              <w:rPr>
                <w:rFonts w:ascii="Cambria" w:hAnsi="Cambria"/>
                <w:sz w:val="24"/>
                <w:szCs w:val="24"/>
              </w:rPr>
              <w:t>D.Suneetha</w:t>
            </w:r>
            <w:proofErr w:type="spellEnd"/>
            <w:proofErr w:type="gramEnd"/>
          </w:p>
        </w:tc>
        <w:tc>
          <w:tcPr>
            <w:tcW w:w="4714" w:type="dxa"/>
          </w:tcPr>
          <w:p w14:paraId="08F3C068" w14:textId="77777777" w:rsidR="00B4205C" w:rsidRPr="00D72A9C" w:rsidRDefault="00B4205C" w:rsidP="00B4205C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4FC88DBD" w14:textId="17E7631D" w:rsidR="00B4205C" w:rsidRPr="00D72A9C" w:rsidRDefault="00B4205C" w:rsidP="00B4205C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Dated: 07.05.2024</w:t>
            </w:r>
          </w:p>
        </w:tc>
      </w:tr>
      <w:tr w:rsidR="00A02E8A" w14:paraId="7F207E62" w14:textId="77777777" w:rsidTr="00871F8A">
        <w:tc>
          <w:tcPr>
            <w:tcW w:w="860" w:type="dxa"/>
          </w:tcPr>
          <w:p w14:paraId="3FCEBB40" w14:textId="6F89B0FB" w:rsidR="00A02E8A" w:rsidRPr="00D72A9C" w:rsidRDefault="00A02E8A" w:rsidP="00A02E8A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14:paraId="78F24EA1" w14:textId="6A14AA67" w:rsidR="00A02E8A" w:rsidRPr="00D72A9C" w:rsidRDefault="00B85C51" w:rsidP="00A02E8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02BF622A" w14:textId="0BA0F97F" w:rsidR="00A02E8A" w:rsidRPr="00D72A9C" w:rsidRDefault="00A02E8A" w:rsidP="00A02E8A">
            <w:pPr>
              <w:rPr>
                <w:rFonts w:ascii="Cambria" w:hAnsi="Cambria" w:cs="Arial"/>
                <w:bCs/>
                <w:color w:val="222222"/>
                <w:sz w:val="24"/>
                <w:szCs w:val="24"/>
              </w:rPr>
            </w:pPr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 xml:space="preserve">The Role of University Libraries in Providing Materials for </w:t>
            </w:r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lastRenderedPageBreak/>
              <w:t xml:space="preserve">Competitive </w:t>
            </w:r>
            <w:r w:rsidR="00D72A9C"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>Examination</w:t>
            </w:r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 xml:space="preserve"> to the Users </w:t>
            </w:r>
            <w:proofErr w:type="gramStart"/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>In</w:t>
            </w:r>
            <w:proofErr w:type="gramEnd"/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 xml:space="preserve"> Telangana</w:t>
            </w:r>
          </w:p>
        </w:tc>
        <w:tc>
          <w:tcPr>
            <w:tcW w:w="2700" w:type="dxa"/>
          </w:tcPr>
          <w:p w14:paraId="0325997D" w14:textId="60D9BA69" w:rsidR="00A02E8A" w:rsidRPr="00D72A9C" w:rsidRDefault="00A02E8A" w:rsidP="00A02E8A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lastRenderedPageBreak/>
              <w:t xml:space="preserve">Mr. Naresh </w:t>
            </w:r>
            <w:proofErr w:type="spellStart"/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>Gandhasiri</w:t>
            </w:r>
            <w:proofErr w:type="spellEnd"/>
            <w:r w:rsidRPr="00D72A9C">
              <w:rPr>
                <w:rFonts w:ascii="Cambria" w:hAnsi="Cambria" w:cs="Arial"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14" w:type="dxa"/>
          </w:tcPr>
          <w:p w14:paraId="1BD13420" w14:textId="77777777" w:rsidR="00A02E8A" w:rsidRPr="00D72A9C" w:rsidRDefault="00A02E8A" w:rsidP="00A02E8A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547DF4AD" w14:textId="43C96B45" w:rsidR="00A02E8A" w:rsidRPr="00D72A9C" w:rsidRDefault="00A02E8A" w:rsidP="00A02E8A">
            <w:pPr>
              <w:rPr>
                <w:rFonts w:ascii="Cambria" w:hAnsi="Cambria"/>
                <w:sz w:val="24"/>
                <w:szCs w:val="24"/>
              </w:rPr>
            </w:pPr>
            <w:r w:rsidRPr="00D72A9C">
              <w:rPr>
                <w:rFonts w:ascii="Cambria" w:hAnsi="Cambria"/>
                <w:sz w:val="24"/>
                <w:szCs w:val="24"/>
              </w:rPr>
              <w:t>Dated: 06.05.2024</w:t>
            </w:r>
          </w:p>
        </w:tc>
      </w:tr>
      <w:tr w:rsidR="00DA710E" w14:paraId="2FC51885" w14:textId="77777777" w:rsidTr="00871F8A">
        <w:tc>
          <w:tcPr>
            <w:tcW w:w="860" w:type="dxa"/>
          </w:tcPr>
          <w:p w14:paraId="440B646E" w14:textId="32E9F6EC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89</w:t>
            </w:r>
          </w:p>
        </w:tc>
        <w:tc>
          <w:tcPr>
            <w:tcW w:w="826" w:type="dxa"/>
          </w:tcPr>
          <w:p w14:paraId="0418B26C" w14:textId="7DAC3F50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2891C3B2" w14:textId="77777777" w:rsidR="00DA710E" w:rsidRDefault="00DA710E" w:rsidP="0055133F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A710E">
              <w:rPr>
                <w:rFonts w:ascii="Cambria" w:hAnsi="Cambria" w:cs="Arial"/>
                <w:bCs/>
                <w:sz w:val="24"/>
                <w:szCs w:val="24"/>
              </w:rPr>
              <w:t>Use of Open Access Resources by the Faculty Members at Central Universities in Hyderabad: A Study</w:t>
            </w:r>
          </w:p>
          <w:p w14:paraId="42818BBC" w14:textId="5A8E8504" w:rsidR="0055133F" w:rsidRPr="00DA710E" w:rsidRDefault="0055133F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DA9577" w14:textId="206A0122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 w:cs="Arial"/>
                <w:bCs/>
                <w:sz w:val="24"/>
                <w:szCs w:val="24"/>
              </w:rPr>
              <w:t xml:space="preserve">Mr. </w:t>
            </w:r>
            <w:proofErr w:type="spellStart"/>
            <w:r w:rsidRPr="00DA710E">
              <w:rPr>
                <w:rFonts w:ascii="Cambria" w:hAnsi="Cambria" w:cs="Arial"/>
                <w:bCs/>
                <w:sz w:val="24"/>
                <w:szCs w:val="24"/>
              </w:rPr>
              <w:t>Khetavat</w:t>
            </w:r>
            <w:proofErr w:type="spellEnd"/>
            <w:r w:rsidRPr="00DA710E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A710E">
              <w:rPr>
                <w:rFonts w:ascii="Cambria" w:hAnsi="Cambria" w:cs="Arial"/>
                <w:bCs/>
                <w:sz w:val="24"/>
                <w:szCs w:val="24"/>
              </w:rPr>
              <w:t>Thukaram</w:t>
            </w:r>
            <w:proofErr w:type="spellEnd"/>
          </w:p>
        </w:tc>
        <w:tc>
          <w:tcPr>
            <w:tcW w:w="4714" w:type="dxa"/>
          </w:tcPr>
          <w:p w14:paraId="020018BE" w14:textId="77777777" w:rsidR="00DA710E" w:rsidRPr="00DA710E" w:rsidRDefault="00DA710E" w:rsidP="00DA710E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22A50532" w14:textId="5DF5707B" w:rsidR="00DA710E" w:rsidRPr="00DA710E" w:rsidRDefault="00DA710E" w:rsidP="00DA710E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Dated: 30.03.2024</w:t>
            </w:r>
          </w:p>
        </w:tc>
      </w:tr>
      <w:tr w:rsidR="00DA710E" w14:paraId="2EF3FE72" w14:textId="77777777" w:rsidTr="00871F8A">
        <w:tc>
          <w:tcPr>
            <w:tcW w:w="860" w:type="dxa"/>
          </w:tcPr>
          <w:p w14:paraId="50D0C722" w14:textId="3F237BB7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826" w:type="dxa"/>
          </w:tcPr>
          <w:p w14:paraId="7474370B" w14:textId="5B14B783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7DCDC86A" w14:textId="77777777" w:rsidR="00DA710E" w:rsidRDefault="00DA710E" w:rsidP="0055133F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A710E">
              <w:rPr>
                <w:rFonts w:ascii="Cambria" w:hAnsi="Cambria" w:cs="Arial"/>
                <w:bCs/>
                <w:sz w:val="24"/>
                <w:szCs w:val="24"/>
              </w:rPr>
              <w:t>Application of Social Media to Provide Library Services for Research: A Case Study of CESS Library</w:t>
            </w:r>
          </w:p>
          <w:p w14:paraId="29709D14" w14:textId="45162672" w:rsidR="0055133F" w:rsidRPr="00DA710E" w:rsidRDefault="0055133F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046DA4F" w14:textId="7180888B" w:rsidR="00DA710E" w:rsidRPr="00DA710E" w:rsidRDefault="00DA710E" w:rsidP="007D5965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proofErr w:type="gramStart"/>
            <w:r w:rsidRPr="00DA710E">
              <w:rPr>
                <w:rFonts w:ascii="Cambria" w:hAnsi="Cambria"/>
                <w:sz w:val="24"/>
                <w:szCs w:val="24"/>
              </w:rPr>
              <w:t>P.Sudhakar</w:t>
            </w:r>
            <w:proofErr w:type="spellEnd"/>
            <w:proofErr w:type="gramEnd"/>
          </w:p>
        </w:tc>
        <w:tc>
          <w:tcPr>
            <w:tcW w:w="4714" w:type="dxa"/>
          </w:tcPr>
          <w:p w14:paraId="6E3332ED" w14:textId="77777777" w:rsidR="00DA710E" w:rsidRPr="00DA710E" w:rsidRDefault="00DA710E" w:rsidP="00DA710E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193204EF" w14:textId="1AFB3C81" w:rsidR="00DA710E" w:rsidRPr="00DA710E" w:rsidRDefault="00DA710E" w:rsidP="00DA710E">
            <w:pPr>
              <w:rPr>
                <w:rFonts w:ascii="Cambria" w:hAnsi="Cambria"/>
                <w:sz w:val="24"/>
                <w:szCs w:val="24"/>
              </w:rPr>
            </w:pPr>
            <w:r w:rsidRPr="00DA710E">
              <w:rPr>
                <w:rFonts w:ascii="Cambria" w:hAnsi="Cambria"/>
                <w:sz w:val="24"/>
                <w:szCs w:val="24"/>
              </w:rPr>
              <w:t>Dated: 01.03.2024</w:t>
            </w:r>
          </w:p>
        </w:tc>
      </w:tr>
      <w:tr w:rsidR="004C4D13" w14:paraId="4168279F" w14:textId="77777777" w:rsidTr="00871F8A">
        <w:tc>
          <w:tcPr>
            <w:tcW w:w="860" w:type="dxa"/>
          </w:tcPr>
          <w:p w14:paraId="0891A941" w14:textId="4C192CFB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14:paraId="5716D44A" w14:textId="550AEEB0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7B810B7A" w14:textId="77777777" w:rsidR="004C4D13" w:rsidRDefault="00DD0F09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Issues and Challenges of Using Open Source Software in Private Business Management Institutions Libraries of Noida &amp; Ghaziabad Region</w:t>
            </w:r>
          </w:p>
          <w:p w14:paraId="21DB0522" w14:textId="66F26106" w:rsidR="008316F2" w:rsidRPr="008316F2" w:rsidRDefault="008316F2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A60B28E" w14:textId="5AFA5D96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Mr. Jitendra Sharma</w:t>
            </w:r>
          </w:p>
        </w:tc>
        <w:tc>
          <w:tcPr>
            <w:tcW w:w="4714" w:type="dxa"/>
          </w:tcPr>
          <w:p w14:paraId="420B18B6" w14:textId="588693AF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IFTM University, Mora</w:t>
            </w:r>
            <w:r w:rsidR="007B7D62" w:rsidRPr="008316F2">
              <w:rPr>
                <w:rFonts w:ascii="Cambria" w:hAnsi="Cambria"/>
                <w:sz w:val="24"/>
                <w:szCs w:val="24"/>
              </w:rPr>
              <w:t>d</w:t>
            </w:r>
            <w:r w:rsidRPr="008316F2">
              <w:rPr>
                <w:rFonts w:ascii="Cambria" w:hAnsi="Cambria"/>
                <w:sz w:val="24"/>
                <w:szCs w:val="24"/>
              </w:rPr>
              <w:t>a</w:t>
            </w:r>
            <w:r w:rsidR="009A1708" w:rsidRPr="008316F2">
              <w:rPr>
                <w:rFonts w:ascii="Cambria" w:hAnsi="Cambria"/>
                <w:sz w:val="24"/>
                <w:szCs w:val="24"/>
              </w:rPr>
              <w:t>bad</w:t>
            </w:r>
          </w:p>
          <w:p w14:paraId="1AAEDD30" w14:textId="07524011" w:rsidR="009A1708" w:rsidRPr="008316F2" w:rsidRDefault="009A1708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91.01.2024</w:t>
            </w:r>
          </w:p>
        </w:tc>
      </w:tr>
      <w:tr w:rsidR="004C4D13" w14:paraId="28FA1007" w14:textId="77777777" w:rsidTr="00871F8A">
        <w:tc>
          <w:tcPr>
            <w:tcW w:w="860" w:type="dxa"/>
          </w:tcPr>
          <w:p w14:paraId="08A040EB" w14:textId="119B3C64" w:rsidR="004C4D13" w:rsidRPr="008316F2" w:rsidRDefault="004C4D1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86</w:t>
            </w:r>
          </w:p>
        </w:tc>
        <w:tc>
          <w:tcPr>
            <w:tcW w:w="826" w:type="dxa"/>
          </w:tcPr>
          <w:p w14:paraId="06E73CFC" w14:textId="7D9C9223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0BB8BBC7" w14:textId="77777777" w:rsidR="004C4D13" w:rsidRDefault="00DD0F09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Research Productivity of College Librarians in Maharashtra Region: A Study</w:t>
            </w:r>
          </w:p>
          <w:p w14:paraId="701B3934" w14:textId="20A24188" w:rsidR="008316F2" w:rsidRPr="008316F2" w:rsidRDefault="008316F2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6E7FCB" w14:textId="5F237E75" w:rsidR="004C4D13" w:rsidRPr="008316F2" w:rsidRDefault="00DD0F0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Mr. Pravin A. Joshi</w:t>
            </w:r>
          </w:p>
        </w:tc>
        <w:tc>
          <w:tcPr>
            <w:tcW w:w="4714" w:type="dxa"/>
          </w:tcPr>
          <w:p w14:paraId="7F5687B6" w14:textId="77777777" w:rsidR="00DD0F09" w:rsidRPr="008316F2" w:rsidRDefault="00DD0F09" w:rsidP="00727D59">
            <w:pPr>
              <w:ind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2D296AFC" w14:textId="5F0036EA" w:rsidR="004C4D13" w:rsidRPr="008316F2" w:rsidRDefault="00DD0F09" w:rsidP="00DD0F09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   Dated:06.01.2024</w:t>
            </w:r>
          </w:p>
        </w:tc>
      </w:tr>
      <w:tr w:rsidR="00F031FF" w14:paraId="13189F61" w14:textId="77777777" w:rsidTr="0088276B">
        <w:trPr>
          <w:trHeight w:val="1300"/>
        </w:trPr>
        <w:tc>
          <w:tcPr>
            <w:tcW w:w="860" w:type="dxa"/>
          </w:tcPr>
          <w:p w14:paraId="212E9869" w14:textId="58C9CFCC" w:rsidR="00F031FF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</w:t>
            </w:r>
            <w:r w:rsidR="004C4D13" w:rsidRPr="008316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1399B8DB" w14:textId="3B0653D2" w:rsidR="00F031FF" w:rsidRPr="008316F2" w:rsidRDefault="00F031F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0B5572B1" w14:textId="284EEF77" w:rsidR="00F031FF" w:rsidRPr="008316F2" w:rsidRDefault="00F031FF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Organization of University Libraries: A Case Study of Indira Gandhi Memorial Library, University of Hyderabad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14:paraId="681DAE90" w14:textId="58319257" w:rsidR="00F031FF" w:rsidRPr="008316F2" w:rsidRDefault="00F031F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Ms. Padmini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4" w:type="dxa"/>
          </w:tcPr>
          <w:p w14:paraId="73791786" w14:textId="77777777" w:rsidR="00F031FF" w:rsidRPr="008316F2" w:rsidRDefault="00F031FF" w:rsidP="00F031F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55BEC857" w14:textId="73D9D4F8" w:rsidR="00F031FF" w:rsidRPr="008316F2" w:rsidRDefault="00F031FF" w:rsidP="00F031F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04.01.2024</w:t>
            </w:r>
          </w:p>
        </w:tc>
      </w:tr>
      <w:tr w:rsidR="00A74515" w14:paraId="17840369" w14:textId="77777777" w:rsidTr="0088276B">
        <w:trPr>
          <w:trHeight w:val="1300"/>
        </w:trPr>
        <w:tc>
          <w:tcPr>
            <w:tcW w:w="860" w:type="dxa"/>
          </w:tcPr>
          <w:p w14:paraId="1A1D30F3" w14:textId="796BAA0F" w:rsidR="00A74515" w:rsidRPr="008316F2" w:rsidRDefault="00D62C4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</w:t>
            </w:r>
            <w:r w:rsidR="004C4D13" w:rsidRPr="008316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14:paraId="6CEBA86D" w14:textId="651A2473" w:rsidR="00A74515" w:rsidRPr="008316F2" w:rsidRDefault="00A74515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27A948BF" w14:textId="42A9EA92" w:rsidR="00A74515" w:rsidRPr="008316F2" w:rsidRDefault="00A74515" w:rsidP="0055133F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Collection Development in State Central Library of Telangana State: A Study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14:paraId="245897A3" w14:textId="22B24961" w:rsidR="00A74515" w:rsidRPr="008316F2" w:rsidRDefault="00A74515" w:rsidP="007D5965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</w:rPr>
              <w:t>Banothu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</w:rPr>
              <w:t>Champla</w:t>
            </w:r>
            <w:proofErr w:type="spellEnd"/>
          </w:p>
        </w:tc>
        <w:tc>
          <w:tcPr>
            <w:tcW w:w="4714" w:type="dxa"/>
          </w:tcPr>
          <w:p w14:paraId="2F882358" w14:textId="77777777" w:rsidR="00A74515" w:rsidRPr="008316F2" w:rsidRDefault="00A74515" w:rsidP="00A7451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75BE104B" w14:textId="48A5E4E0" w:rsidR="00A74515" w:rsidRPr="008316F2" w:rsidRDefault="00A74515" w:rsidP="00A7451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29.12.2023</w:t>
            </w:r>
          </w:p>
        </w:tc>
      </w:tr>
      <w:tr w:rsidR="00F24B9C" w14:paraId="4E890050" w14:textId="77777777" w:rsidTr="005B0A3B">
        <w:trPr>
          <w:trHeight w:val="2292"/>
        </w:trPr>
        <w:tc>
          <w:tcPr>
            <w:tcW w:w="860" w:type="dxa"/>
          </w:tcPr>
          <w:p w14:paraId="0603CE9B" w14:textId="3D26F80E" w:rsidR="00F24B9C" w:rsidRPr="008316F2" w:rsidRDefault="00A3241A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  <w:r w:rsidR="004C4D13" w:rsidRPr="008316F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14:paraId="5B19BBC4" w14:textId="03498D41" w:rsidR="00F24B9C" w:rsidRPr="008316F2" w:rsidRDefault="00F24B9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3850" w:type="dxa"/>
          </w:tcPr>
          <w:p w14:paraId="6318AAE3" w14:textId="77777777" w:rsidR="00F24B9C" w:rsidRDefault="00F24B9C" w:rsidP="0055133F">
            <w:pPr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Digital Information Technology (DIT) and Information Communication Technology (ICT) Based Information Search Patterns of Students and Research Scholars of Science, Engineering and Pharmacy Colleges Affiliated to Sant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Gadge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Baba Amravati University, Maharashtra: A Study </w:t>
            </w:r>
          </w:p>
          <w:p w14:paraId="05453588" w14:textId="49086BB4" w:rsidR="008316F2" w:rsidRPr="008316F2" w:rsidRDefault="008316F2" w:rsidP="0055133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236864" w14:textId="430B511E" w:rsidR="00F24B9C" w:rsidRPr="008316F2" w:rsidRDefault="00F24B9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Mr. Chetan V.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Shirbhate</w:t>
            </w:r>
            <w:proofErr w:type="spellEnd"/>
          </w:p>
        </w:tc>
        <w:tc>
          <w:tcPr>
            <w:tcW w:w="4714" w:type="dxa"/>
          </w:tcPr>
          <w:p w14:paraId="7AF14BA5" w14:textId="77777777" w:rsidR="00F24B9C" w:rsidRPr="008316F2" w:rsidRDefault="00F24B9C" w:rsidP="00F24B9C">
            <w:pPr>
              <w:ind w:left="211"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286890D5" w14:textId="32C1360D" w:rsidR="00F24B9C" w:rsidRPr="008316F2" w:rsidRDefault="00F24B9C" w:rsidP="00F24B9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      Dated:05.01.2024</w:t>
            </w:r>
          </w:p>
        </w:tc>
      </w:tr>
      <w:tr w:rsidR="00F24B9C" w14:paraId="53BBBDFC" w14:textId="77777777" w:rsidTr="005B0A3B">
        <w:trPr>
          <w:trHeight w:val="1077"/>
        </w:trPr>
        <w:tc>
          <w:tcPr>
            <w:tcW w:w="860" w:type="dxa"/>
          </w:tcPr>
          <w:p w14:paraId="58B313AE" w14:textId="52EE4A49" w:rsidR="00F24B9C" w:rsidRPr="008316F2" w:rsidRDefault="00D62C4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</w:t>
            </w:r>
            <w:r w:rsidR="004C4D13" w:rsidRPr="008316F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6906EDF9" w14:textId="7705C91D" w:rsidR="00F24B9C" w:rsidRPr="008316F2" w:rsidRDefault="0085308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</w:t>
            </w:r>
            <w:r w:rsidR="00F171E2" w:rsidRPr="008316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14:paraId="49E45BA6" w14:textId="574CB9BB" w:rsidR="00F24B9C" w:rsidRPr="008316F2" w:rsidRDefault="005B0A3B" w:rsidP="007D5965">
            <w:pPr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Use of New Technologies: A Critical Study of College Libraries in Maharashtra State</w:t>
            </w:r>
          </w:p>
        </w:tc>
        <w:tc>
          <w:tcPr>
            <w:tcW w:w="2700" w:type="dxa"/>
          </w:tcPr>
          <w:p w14:paraId="589CC240" w14:textId="79272FBD" w:rsidR="00F24B9C" w:rsidRPr="008316F2" w:rsidRDefault="005B0A3B" w:rsidP="007D5965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 Sandeep S.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Satturwar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4" w:type="dxa"/>
          </w:tcPr>
          <w:p w14:paraId="64743EAB" w14:textId="77777777" w:rsidR="00F24B9C" w:rsidRPr="008316F2" w:rsidRDefault="00F24B9C" w:rsidP="00F24B9C">
            <w:pPr>
              <w:ind w:left="211"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10D4EE04" w14:textId="0A5E1A81" w:rsidR="00F24B9C" w:rsidRPr="008316F2" w:rsidRDefault="00F24B9C" w:rsidP="00F24B9C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      Dated:</w:t>
            </w:r>
            <w:r w:rsidR="005B0A3B" w:rsidRPr="008316F2">
              <w:rPr>
                <w:rFonts w:ascii="Cambria" w:hAnsi="Cambria" w:cs="Arial"/>
                <w:bCs/>
                <w:sz w:val="24"/>
                <w:szCs w:val="24"/>
              </w:rPr>
              <w:t>0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1.1</w:t>
            </w:r>
            <w:r w:rsidR="005B0A3B" w:rsidRPr="008316F2">
              <w:rPr>
                <w:rFonts w:ascii="Cambria" w:hAnsi="Cambria" w:cs="Arial"/>
                <w:bCs/>
                <w:sz w:val="24"/>
                <w:szCs w:val="24"/>
              </w:rPr>
              <w:t>2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.202</w:t>
            </w:r>
            <w:r w:rsidR="005B0A3B" w:rsidRPr="008316F2">
              <w:rPr>
                <w:rFonts w:ascii="Cambria" w:hAnsi="Cambria" w:cs="Arial"/>
                <w:bCs/>
                <w:sz w:val="24"/>
                <w:szCs w:val="24"/>
              </w:rPr>
              <w:t>3</w:t>
            </w:r>
          </w:p>
        </w:tc>
      </w:tr>
      <w:tr w:rsidR="004C4D13" w14:paraId="754ACA48" w14:textId="77777777" w:rsidTr="005B0A3B">
        <w:trPr>
          <w:trHeight w:val="1077"/>
        </w:trPr>
        <w:tc>
          <w:tcPr>
            <w:tcW w:w="860" w:type="dxa"/>
          </w:tcPr>
          <w:p w14:paraId="70CFE8B0" w14:textId="590C9810" w:rsidR="004C4D13" w:rsidRPr="008316F2" w:rsidRDefault="004C4D13" w:rsidP="004C4D1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14:paraId="731E8E70" w14:textId="122CDE9C" w:rsidR="004C4D13" w:rsidRPr="008316F2" w:rsidRDefault="004C4D13" w:rsidP="004C4D1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764B4B1B" w14:textId="7497A5E6" w:rsidR="004C4D13" w:rsidRPr="008316F2" w:rsidRDefault="004C4D13" w:rsidP="0055133F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Research Output of Assam Agricultural University, Jorhat: A Bibliometric Study</w:t>
            </w:r>
          </w:p>
        </w:tc>
        <w:tc>
          <w:tcPr>
            <w:tcW w:w="2700" w:type="dxa"/>
          </w:tcPr>
          <w:p w14:paraId="418D44B8" w14:textId="78C47112" w:rsidR="004C4D13" w:rsidRPr="008316F2" w:rsidRDefault="004C4D13" w:rsidP="004C4D13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Dhan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Maya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Chetry</w:t>
            </w:r>
            <w:proofErr w:type="spellEnd"/>
          </w:p>
        </w:tc>
        <w:tc>
          <w:tcPr>
            <w:tcW w:w="4714" w:type="dxa"/>
          </w:tcPr>
          <w:p w14:paraId="3CF304F4" w14:textId="77777777" w:rsidR="004C4D13" w:rsidRPr="008316F2" w:rsidRDefault="004C4D13" w:rsidP="004C4D13">
            <w:pPr>
              <w:ind w:left="211" w:right="11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 xml:space="preserve">Assam University, </w:t>
            </w:r>
            <w:proofErr w:type="spellStart"/>
            <w:r w:rsidRPr="008316F2">
              <w:rPr>
                <w:rFonts w:ascii="Cambria" w:hAnsi="Cambria" w:cs="Times New Roman"/>
                <w:sz w:val="24"/>
                <w:szCs w:val="24"/>
              </w:rPr>
              <w:t>Silchar</w:t>
            </w:r>
            <w:proofErr w:type="spellEnd"/>
          </w:p>
          <w:p w14:paraId="63920EB3" w14:textId="48C4D8CA" w:rsidR="004C4D13" w:rsidRPr="008316F2" w:rsidRDefault="004C4D13" w:rsidP="004C4D13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Dated; 0</w:t>
            </w:r>
            <w:r w:rsidRPr="008316F2">
              <w:rPr>
                <w:rFonts w:ascii="Cambria" w:hAnsi="Cambria" w:cs="Times New Roman"/>
                <w:sz w:val="24"/>
                <w:szCs w:val="24"/>
              </w:rPr>
              <w:t>7.09 2023</w:t>
            </w:r>
          </w:p>
        </w:tc>
      </w:tr>
      <w:tr w:rsidR="00371100" w14:paraId="07CD4F82" w14:textId="77777777" w:rsidTr="005B0A3B">
        <w:trPr>
          <w:trHeight w:val="1077"/>
        </w:trPr>
        <w:tc>
          <w:tcPr>
            <w:tcW w:w="860" w:type="dxa"/>
          </w:tcPr>
          <w:p w14:paraId="0BC4B052" w14:textId="46D3AE1F" w:rsidR="00371100" w:rsidRPr="008316F2" w:rsidRDefault="00A3241A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14:paraId="13ACF7AF" w14:textId="0D815072" w:rsidR="00371100" w:rsidRPr="008316F2" w:rsidRDefault="004C4D1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49DE82EA" w14:textId="77777777" w:rsidR="00371100" w:rsidRDefault="00F824DE" w:rsidP="0055133F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Technostress and its impact on the job satisfaction and work alienation among library professionals of higher educational institutions in Uttar Pradesh </w:t>
            </w:r>
          </w:p>
          <w:p w14:paraId="6DA6A965" w14:textId="44609FC8" w:rsidR="008316F2" w:rsidRPr="008316F2" w:rsidRDefault="008316F2" w:rsidP="007D596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DBD8A11" w14:textId="601587F8" w:rsidR="00371100" w:rsidRPr="008316F2" w:rsidRDefault="00782790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Ms. Neetu Yadav</w:t>
            </w:r>
          </w:p>
        </w:tc>
        <w:tc>
          <w:tcPr>
            <w:tcW w:w="4714" w:type="dxa"/>
          </w:tcPr>
          <w:p w14:paraId="6A6FE0F3" w14:textId="77777777" w:rsidR="00371100" w:rsidRPr="008316F2" w:rsidRDefault="00371100" w:rsidP="00371100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Pondicherry University (Puducherry)</w:t>
            </w:r>
          </w:p>
          <w:p w14:paraId="5B668A1D" w14:textId="7E02D200" w:rsidR="00371100" w:rsidRPr="008316F2" w:rsidRDefault="00371100" w:rsidP="00371100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782790" w:rsidRPr="008316F2">
              <w:rPr>
                <w:rFonts w:ascii="Cambria" w:hAnsi="Cambria"/>
                <w:sz w:val="24"/>
                <w:szCs w:val="24"/>
              </w:rPr>
              <w:t>28.12</w:t>
            </w:r>
            <w:r w:rsidRPr="008316F2">
              <w:rPr>
                <w:rFonts w:ascii="Cambria" w:hAnsi="Cambria"/>
                <w:sz w:val="24"/>
                <w:szCs w:val="24"/>
              </w:rPr>
              <w:t>.2023</w:t>
            </w:r>
          </w:p>
        </w:tc>
      </w:tr>
      <w:tr w:rsidR="00782790" w14:paraId="48B0F9A5" w14:textId="77777777" w:rsidTr="005B0A3B">
        <w:trPr>
          <w:trHeight w:val="1077"/>
        </w:trPr>
        <w:tc>
          <w:tcPr>
            <w:tcW w:w="860" w:type="dxa"/>
          </w:tcPr>
          <w:p w14:paraId="1CC7CE8F" w14:textId="777850FA" w:rsidR="00782790" w:rsidRPr="008316F2" w:rsidRDefault="00A3241A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79</w:t>
            </w:r>
          </w:p>
        </w:tc>
        <w:tc>
          <w:tcPr>
            <w:tcW w:w="826" w:type="dxa"/>
          </w:tcPr>
          <w:p w14:paraId="384C03CA" w14:textId="5432E699" w:rsidR="00782790" w:rsidRPr="008316F2" w:rsidRDefault="004C4D1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41EB3523" w14:textId="77777777" w:rsidR="00782790" w:rsidRPr="008316F2" w:rsidRDefault="00F824DE" w:rsidP="007D5965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Use of Academic Social Networking Sites in Scholarly Communication among the Faculties of Central Universities in India: A Cross-Institutional Study</w:t>
            </w:r>
          </w:p>
          <w:p w14:paraId="573A2CEE" w14:textId="57DFDB41" w:rsidR="00F824DE" w:rsidRPr="008316F2" w:rsidRDefault="00F824DE" w:rsidP="007D5965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DDA8A6A" w14:textId="20C7CDB2" w:rsidR="00782790" w:rsidRPr="008316F2" w:rsidRDefault="00782790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Mr.Abdul</w:t>
            </w:r>
            <w:proofErr w:type="spellEnd"/>
            <w:proofErr w:type="gram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Baquee</w:t>
            </w:r>
            <w:proofErr w:type="spellEnd"/>
          </w:p>
        </w:tc>
        <w:tc>
          <w:tcPr>
            <w:tcW w:w="4714" w:type="dxa"/>
          </w:tcPr>
          <w:p w14:paraId="64479C30" w14:textId="77777777" w:rsidR="00782790" w:rsidRPr="008316F2" w:rsidRDefault="00782790" w:rsidP="00782790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Pondicherry University (Puducherry)</w:t>
            </w:r>
          </w:p>
          <w:p w14:paraId="73FCEA2F" w14:textId="5F7F6AFE" w:rsidR="00782790" w:rsidRPr="008316F2" w:rsidRDefault="00782790" w:rsidP="00782790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E804E3" w:rsidRPr="008316F2">
              <w:rPr>
                <w:rFonts w:ascii="Cambria" w:hAnsi="Cambria"/>
                <w:sz w:val="24"/>
                <w:szCs w:val="24"/>
              </w:rPr>
              <w:t>0</w:t>
            </w:r>
            <w:r w:rsidRPr="008316F2">
              <w:rPr>
                <w:rFonts w:ascii="Cambria" w:hAnsi="Cambria"/>
                <w:sz w:val="24"/>
                <w:szCs w:val="24"/>
              </w:rPr>
              <w:t>8.12.2023</w:t>
            </w:r>
          </w:p>
        </w:tc>
      </w:tr>
      <w:tr w:rsidR="00F63808" w14:paraId="3809990E" w14:textId="77777777" w:rsidTr="005B0A3B">
        <w:trPr>
          <w:trHeight w:val="1077"/>
        </w:trPr>
        <w:tc>
          <w:tcPr>
            <w:tcW w:w="860" w:type="dxa"/>
          </w:tcPr>
          <w:p w14:paraId="752A6727" w14:textId="3952AB17" w:rsidR="00F63808" w:rsidRPr="008316F2" w:rsidRDefault="00A3241A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78</w:t>
            </w:r>
          </w:p>
        </w:tc>
        <w:tc>
          <w:tcPr>
            <w:tcW w:w="826" w:type="dxa"/>
          </w:tcPr>
          <w:p w14:paraId="76C42B8B" w14:textId="4318DFCC" w:rsidR="00F63808" w:rsidRPr="008316F2" w:rsidRDefault="004C4D1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5EC76550" w14:textId="253A06A9" w:rsidR="00F63808" w:rsidRPr="008316F2" w:rsidRDefault="00F824DE" w:rsidP="007D596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Systematic Investigation of retracted scientific articles of Indian authors</w:t>
            </w:r>
          </w:p>
        </w:tc>
        <w:tc>
          <w:tcPr>
            <w:tcW w:w="2700" w:type="dxa"/>
          </w:tcPr>
          <w:p w14:paraId="2286849B" w14:textId="4FA7C9C3" w:rsidR="00F63808" w:rsidRPr="008316F2" w:rsidRDefault="00F63808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Ishfaq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Ahmad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Palla</w:t>
            </w:r>
            <w:proofErr w:type="spellEnd"/>
          </w:p>
        </w:tc>
        <w:tc>
          <w:tcPr>
            <w:tcW w:w="4714" w:type="dxa"/>
          </w:tcPr>
          <w:p w14:paraId="60D3F702" w14:textId="77777777" w:rsidR="00F63808" w:rsidRPr="008316F2" w:rsidRDefault="00F63808" w:rsidP="00F63808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Pondicherry University (Puducherry)</w:t>
            </w:r>
          </w:p>
          <w:p w14:paraId="1D9A0048" w14:textId="24AE4382" w:rsidR="00F63808" w:rsidRPr="008316F2" w:rsidRDefault="00F63808" w:rsidP="00F63808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10.07.2023</w:t>
            </w:r>
          </w:p>
        </w:tc>
      </w:tr>
      <w:tr w:rsidR="00C176CB" w14:paraId="0CCBD84B" w14:textId="77777777" w:rsidTr="005B0A3B">
        <w:trPr>
          <w:trHeight w:val="1077"/>
        </w:trPr>
        <w:tc>
          <w:tcPr>
            <w:tcW w:w="860" w:type="dxa"/>
          </w:tcPr>
          <w:p w14:paraId="38EE9281" w14:textId="0DB2956F" w:rsidR="00C176CB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14:paraId="33772C0A" w14:textId="6B128963" w:rsidR="00C176CB" w:rsidRPr="008316F2" w:rsidRDefault="0046126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7DE158EA" w14:textId="20900E28" w:rsidR="00C176CB" w:rsidRPr="008316F2" w:rsidRDefault="0046126B" w:rsidP="007D596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Resource Sharing in Engineering College Libraries in Telangana: A Study</w:t>
            </w:r>
            <w:r w:rsidRPr="008316F2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 Submitted by the scholar, </w:t>
            </w:r>
          </w:p>
        </w:tc>
        <w:tc>
          <w:tcPr>
            <w:tcW w:w="2700" w:type="dxa"/>
          </w:tcPr>
          <w:p w14:paraId="491D0EAE" w14:textId="517BCA54" w:rsidR="00C176CB" w:rsidRPr="008316F2" w:rsidRDefault="0046126B" w:rsidP="007D5965">
            <w:pPr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Mr. C Ramesh </w:t>
            </w:r>
          </w:p>
        </w:tc>
        <w:tc>
          <w:tcPr>
            <w:tcW w:w="4714" w:type="dxa"/>
          </w:tcPr>
          <w:p w14:paraId="72957AC4" w14:textId="77777777" w:rsidR="0046126B" w:rsidRPr="008316F2" w:rsidRDefault="0046126B" w:rsidP="0046126B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7AC904D8" w14:textId="51FA1AF7" w:rsidR="00C176CB" w:rsidRPr="008316F2" w:rsidRDefault="0046126B" w:rsidP="0046126B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11.09.2023</w:t>
            </w:r>
          </w:p>
        </w:tc>
      </w:tr>
      <w:tr w:rsidR="000A5CC0" w14:paraId="156D64ED" w14:textId="77777777" w:rsidTr="005B0A3B">
        <w:trPr>
          <w:trHeight w:val="1077"/>
        </w:trPr>
        <w:tc>
          <w:tcPr>
            <w:tcW w:w="860" w:type="dxa"/>
          </w:tcPr>
          <w:p w14:paraId="46F7EBD5" w14:textId="7CB2FF11" w:rsidR="000A5CC0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14:paraId="301F2F15" w14:textId="2445F455" w:rsidR="000A5CC0" w:rsidRPr="008316F2" w:rsidRDefault="000A5CC0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375E1744" w14:textId="5013108A" w:rsidR="000A5CC0" w:rsidRPr="008316F2" w:rsidRDefault="0009553B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hyperlink r:id="rId7" w:tgtFrame="_blank" w:history="1">
              <w:r w:rsidR="000A5CC0" w:rsidRPr="008316F2">
                <w:rPr>
                  <w:rStyle w:val="Hyperlink"/>
                  <w:rFonts w:ascii="Cambria" w:hAnsi="Cambria" w:cstheme="minorHAnsi"/>
                  <w:bCs/>
                  <w:color w:val="auto"/>
                  <w:sz w:val="24"/>
                  <w:szCs w:val="24"/>
                  <w:u w:val="none"/>
                </w:rPr>
                <w:t>A Study on University Library Users in Telangana State: A Users Survey</w:t>
              </w:r>
            </w:hyperlink>
          </w:p>
        </w:tc>
        <w:tc>
          <w:tcPr>
            <w:tcW w:w="2700" w:type="dxa"/>
          </w:tcPr>
          <w:p w14:paraId="2FAF4EFD" w14:textId="5E5AF100" w:rsidR="000A5CC0" w:rsidRPr="008316F2" w:rsidRDefault="000A5CC0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 </w:t>
            </w: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Mr. K Mallikarjun</w:t>
            </w:r>
          </w:p>
        </w:tc>
        <w:tc>
          <w:tcPr>
            <w:tcW w:w="4714" w:type="dxa"/>
          </w:tcPr>
          <w:p w14:paraId="3ED8B440" w14:textId="77777777" w:rsidR="000A5CC0" w:rsidRPr="008316F2" w:rsidRDefault="000A5CC0" w:rsidP="000A5CC0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73761E18" w14:textId="09F05360" w:rsidR="000A5CC0" w:rsidRPr="008316F2" w:rsidRDefault="000A5CC0" w:rsidP="000A5CC0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05.09.2023</w:t>
            </w:r>
          </w:p>
        </w:tc>
      </w:tr>
      <w:tr w:rsidR="00D97649" w14:paraId="44E89A12" w14:textId="77777777" w:rsidTr="005B0A3B">
        <w:trPr>
          <w:trHeight w:val="1077"/>
        </w:trPr>
        <w:tc>
          <w:tcPr>
            <w:tcW w:w="860" w:type="dxa"/>
          </w:tcPr>
          <w:p w14:paraId="45F65DDB" w14:textId="77465706" w:rsidR="00D97649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177B8449" w14:textId="3FDBEFD9" w:rsidR="00D97649" w:rsidRPr="008316F2" w:rsidRDefault="00D9764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788EA34E" w14:textId="003A6790" w:rsidR="00D97649" w:rsidRPr="008316F2" w:rsidRDefault="00D97649" w:rsidP="007D596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A Study on Use and Impact of Mobile Applications in Engineering College Libraries in Telangana</w:t>
            </w:r>
            <w:r w:rsidRPr="008316F2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14:paraId="131BEFC9" w14:textId="2932E9D6" w:rsidR="00D97649" w:rsidRPr="008316F2" w:rsidRDefault="00D97649" w:rsidP="007D5965">
            <w:pPr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Dodle</w:t>
            </w:r>
            <w:proofErr w:type="spellEnd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Rajeshwar</w:t>
            </w:r>
            <w:proofErr w:type="spellEnd"/>
          </w:p>
        </w:tc>
        <w:tc>
          <w:tcPr>
            <w:tcW w:w="4714" w:type="dxa"/>
          </w:tcPr>
          <w:p w14:paraId="2A6B717E" w14:textId="77777777" w:rsidR="00D97649" w:rsidRPr="008316F2" w:rsidRDefault="00D97649" w:rsidP="00D97649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31CA9CA8" w14:textId="76EDB727" w:rsidR="00D97649" w:rsidRPr="008316F2" w:rsidRDefault="00D97649" w:rsidP="00D97649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11.09.2023</w:t>
            </w:r>
          </w:p>
        </w:tc>
      </w:tr>
      <w:tr w:rsidR="00633659" w14:paraId="5F38840B" w14:textId="77777777" w:rsidTr="005B0A3B">
        <w:trPr>
          <w:trHeight w:val="1077"/>
        </w:trPr>
        <w:tc>
          <w:tcPr>
            <w:tcW w:w="860" w:type="dxa"/>
          </w:tcPr>
          <w:p w14:paraId="5813C971" w14:textId="0EFB3327" w:rsidR="00633659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14:paraId="0A23DAEE" w14:textId="43AFD1A3" w:rsidR="00633659" w:rsidRPr="008316F2" w:rsidRDefault="00633659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1C929F00" w14:textId="2AD5FE8B" w:rsidR="00633659" w:rsidRPr="008316F2" w:rsidRDefault="00633659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Management of Print and Electronic Collection in University Libraries of </w:t>
            </w:r>
            <w:r w:rsidR="00F824DE" w:rsidRPr="008316F2">
              <w:rPr>
                <w:rFonts w:ascii="Cambria" w:hAnsi="Cambria" w:cstheme="minorHAnsi"/>
                <w:bCs/>
                <w:sz w:val="24"/>
                <w:szCs w:val="24"/>
              </w:rPr>
              <w:t>Telangana:</w:t>
            </w: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 A Study</w:t>
            </w:r>
            <w:r w:rsidRPr="008316F2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14:paraId="3FEA81DD" w14:textId="6A437082" w:rsidR="00633659" w:rsidRPr="008316F2" w:rsidRDefault="00633659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Sreenu</w:t>
            </w:r>
            <w:proofErr w:type="spellEnd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Rachamalla</w:t>
            </w:r>
            <w:proofErr w:type="spellEnd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</w:tcPr>
          <w:p w14:paraId="5458C247" w14:textId="77777777" w:rsidR="00633659" w:rsidRPr="008316F2" w:rsidRDefault="00633659" w:rsidP="00633659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2284E456" w14:textId="6944178F" w:rsidR="00633659" w:rsidRPr="008316F2" w:rsidRDefault="00633659" w:rsidP="00633659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</w:t>
            </w:r>
            <w:r w:rsidR="00DB0867" w:rsidRPr="008316F2">
              <w:rPr>
                <w:rFonts w:ascii="Cambria" w:hAnsi="Cambria"/>
                <w:sz w:val="24"/>
                <w:szCs w:val="24"/>
              </w:rPr>
              <w:t>3</w:t>
            </w:r>
            <w:r w:rsidRPr="008316F2">
              <w:rPr>
                <w:rFonts w:ascii="Cambria" w:hAnsi="Cambria"/>
                <w:sz w:val="24"/>
                <w:szCs w:val="24"/>
              </w:rPr>
              <w:t>.0</w:t>
            </w:r>
            <w:r w:rsidR="00DB0867" w:rsidRPr="008316F2">
              <w:rPr>
                <w:rFonts w:ascii="Cambria" w:hAnsi="Cambria"/>
                <w:sz w:val="24"/>
                <w:szCs w:val="24"/>
              </w:rPr>
              <w:t>7</w:t>
            </w:r>
            <w:r w:rsidRPr="008316F2">
              <w:rPr>
                <w:rFonts w:ascii="Cambria" w:hAnsi="Cambria"/>
                <w:sz w:val="24"/>
                <w:szCs w:val="24"/>
              </w:rPr>
              <w:t>.2023</w:t>
            </w:r>
          </w:p>
        </w:tc>
      </w:tr>
      <w:tr w:rsidR="002C29D1" w14:paraId="0D93F3FB" w14:textId="77777777" w:rsidTr="005B0A3B">
        <w:trPr>
          <w:trHeight w:val="1077"/>
        </w:trPr>
        <w:tc>
          <w:tcPr>
            <w:tcW w:w="860" w:type="dxa"/>
          </w:tcPr>
          <w:p w14:paraId="4098C1F9" w14:textId="2444DFB3" w:rsidR="002C29D1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14:paraId="3F5646C6" w14:textId="79C4DDA4" w:rsidR="002C29D1" w:rsidRPr="008316F2" w:rsidRDefault="002C29D1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6BE5E12F" w14:textId="5C6A7088" w:rsidR="002C29D1" w:rsidRPr="008316F2" w:rsidRDefault="002C29D1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Use of Digital Resources in University Libraries in Hyderabad, Telangana: A Study</w:t>
            </w:r>
          </w:p>
        </w:tc>
        <w:tc>
          <w:tcPr>
            <w:tcW w:w="2700" w:type="dxa"/>
          </w:tcPr>
          <w:p w14:paraId="6CFCBE4F" w14:textId="7A6BEFD0" w:rsidR="002C29D1" w:rsidRPr="008316F2" w:rsidRDefault="002C29D1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Muthyalaiah</w:t>
            </w:r>
            <w:proofErr w:type="spellEnd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Somapangu</w:t>
            </w:r>
            <w:proofErr w:type="spellEnd"/>
          </w:p>
        </w:tc>
        <w:tc>
          <w:tcPr>
            <w:tcW w:w="4714" w:type="dxa"/>
          </w:tcPr>
          <w:p w14:paraId="700F7187" w14:textId="77777777" w:rsidR="002C29D1" w:rsidRPr="008316F2" w:rsidRDefault="002C29D1" w:rsidP="002C29D1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371DCED1" w14:textId="1054CFDE" w:rsidR="002C29D1" w:rsidRPr="008316F2" w:rsidRDefault="002C29D1" w:rsidP="002C29D1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06.05.2023</w:t>
            </w:r>
          </w:p>
        </w:tc>
      </w:tr>
      <w:tr w:rsidR="00915CA3" w14:paraId="3FCC5167" w14:textId="77777777" w:rsidTr="005B0A3B">
        <w:trPr>
          <w:trHeight w:val="1077"/>
        </w:trPr>
        <w:tc>
          <w:tcPr>
            <w:tcW w:w="860" w:type="dxa"/>
          </w:tcPr>
          <w:p w14:paraId="4A664DEB" w14:textId="14985138" w:rsidR="00915CA3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51C7FFDF" w14:textId="5C3E59EC" w:rsidR="00915CA3" w:rsidRPr="008316F2" w:rsidRDefault="00915CA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00AFDD24" w14:textId="48ACBE88" w:rsidR="00915CA3" w:rsidRPr="008316F2" w:rsidRDefault="00915CA3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A Bibliometric Analysis on Research Productivity of Faculty of Sciences in Osmania University, Hyderabad</w:t>
            </w:r>
            <w:r w:rsidRPr="008316F2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14:paraId="75C35A5C" w14:textId="26164598" w:rsidR="00915CA3" w:rsidRPr="008316F2" w:rsidRDefault="00915CA3" w:rsidP="007D596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bCs/>
                <w:sz w:val="24"/>
                <w:szCs w:val="24"/>
              </w:rPr>
              <w:t>Mr. Manju Ramavath</w:t>
            </w:r>
          </w:p>
        </w:tc>
        <w:tc>
          <w:tcPr>
            <w:tcW w:w="4714" w:type="dxa"/>
          </w:tcPr>
          <w:p w14:paraId="5C90B788" w14:textId="77777777" w:rsidR="00915CA3" w:rsidRPr="008316F2" w:rsidRDefault="00915CA3" w:rsidP="00915CA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626E62AC" w14:textId="762DF8B7" w:rsidR="00915CA3" w:rsidRPr="008316F2" w:rsidRDefault="00915CA3" w:rsidP="00915CA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24.01.2023</w:t>
            </w:r>
          </w:p>
        </w:tc>
      </w:tr>
      <w:tr w:rsidR="0085308C" w14:paraId="109C260B" w14:textId="77777777" w:rsidTr="005B0A3B">
        <w:trPr>
          <w:trHeight w:val="1077"/>
        </w:trPr>
        <w:tc>
          <w:tcPr>
            <w:tcW w:w="860" w:type="dxa"/>
          </w:tcPr>
          <w:p w14:paraId="7EC75A14" w14:textId="44A3F5C9" w:rsidR="0085308C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7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40D7AD33" w14:textId="56C85A63" w:rsidR="0085308C" w:rsidRPr="008316F2" w:rsidRDefault="0085308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2D1C41CA" w14:textId="3C330BCA" w:rsidR="0085308C" w:rsidRPr="008316F2" w:rsidRDefault="000800E1" w:rsidP="007D596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Socio-Economic Conditions of Public Libraries in Telangana: A Study</w:t>
            </w:r>
          </w:p>
        </w:tc>
        <w:tc>
          <w:tcPr>
            <w:tcW w:w="2700" w:type="dxa"/>
          </w:tcPr>
          <w:p w14:paraId="3014A811" w14:textId="5C9557F9" w:rsidR="0085308C" w:rsidRPr="008316F2" w:rsidRDefault="0085308C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 P.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Shankaraiah</w:t>
            </w:r>
            <w:proofErr w:type="spellEnd"/>
          </w:p>
        </w:tc>
        <w:tc>
          <w:tcPr>
            <w:tcW w:w="4714" w:type="dxa"/>
          </w:tcPr>
          <w:p w14:paraId="516C2A2B" w14:textId="77777777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23806B2B" w14:textId="5DDBB1BD" w:rsidR="0085308C" w:rsidRPr="008316F2" w:rsidRDefault="0085308C" w:rsidP="0085308C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Dated:</w:t>
            </w:r>
            <w:r w:rsidR="000800E1" w:rsidRPr="008316F2">
              <w:rPr>
                <w:rFonts w:ascii="Cambria" w:hAnsi="Cambria" w:cs="Arial"/>
                <w:bCs/>
                <w:sz w:val="24"/>
                <w:szCs w:val="24"/>
              </w:rPr>
              <w:t>0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1.</w:t>
            </w:r>
            <w:r w:rsidR="000800E1" w:rsidRPr="008316F2">
              <w:rPr>
                <w:rFonts w:ascii="Cambria" w:hAnsi="Cambria" w:cs="Arial"/>
                <w:bCs/>
                <w:sz w:val="24"/>
                <w:szCs w:val="24"/>
              </w:rPr>
              <w:t>07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.2023</w:t>
            </w:r>
          </w:p>
        </w:tc>
      </w:tr>
      <w:tr w:rsidR="0085308C" w14:paraId="43187842" w14:textId="77777777" w:rsidTr="005B0A3B">
        <w:trPr>
          <w:trHeight w:val="1077"/>
        </w:trPr>
        <w:tc>
          <w:tcPr>
            <w:tcW w:w="860" w:type="dxa"/>
          </w:tcPr>
          <w:p w14:paraId="13A3ED99" w14:textId="67B07635" w:rsidR="0085308C" w:rsidRPr="008316F2" w:rsidRDefault="00D62C4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70</w:t>
            </w:r>
          </w:p>
        </w:tc>
        <w:tc>
          <w:tcPr>
            <w:tcW w:w="826" w:type="dxa"/>
          </w:tcPr>
          <w:p w14:paraId="12DED556" w14:textId="1EAD1786" w:rsidR="0085308C" w:rsidRPr="008316F2" w:rsidRDefault="0085308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09AAF40D" w14:textId="0B5D5817" w:rsidR="0085308C" w:rsidRPr="008316F2" w:rsidRDefault="000800E1" w:rsidP="007D596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Developing MIS for Universities: Study on Role of University Libraries</w:t>
            </w:r>
          </w:p>
        </w:tc>
        <w:tc>
          <w:tcPr>
            <w:tcW w:w="2700" w:type="dxa"/>
          </w:tcPr>
          <w:p w14:paraId="7E6145D9" w14:textId="6618C952" w:rsidR="0085308C" w:rsidRPr="008316F2" w:rsidRDefault="0085308C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Mr. L. Vijay Bhaskar</w:t>
            </w:r>
          </w:p>
        </w:tc>
        <w:tc>
          <w:tcPr>
            <w:tcW w:w="4714" w:type="dxa"/>
          </w:tcPr>
          <w:p w14:paraId="1CCA5AEA" w14:textId="77777777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74C19FB2" w14:textId="0A2C2F43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Dated:</w:t>
            </w:r>
            <w:r w:rsidR="001244EB" w:rsidRPr="008316F2">
              <w:rPr>
                <w:rFonts w:ascii="Cambria" w:hAnsi="Cambria" w:cs="Arial"/>
                <w:bCs/>
                <w:sz w:val="24"/>
                <w:szCs w:val="24"/>
              </w:rPr>
              <w:t>03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</w:t>
            </w:r>
            <w:r w:rsidR="001244EB" w:rsidRPr="008316F2">
              <w:rPr>
                <w:rFonts w:ascii="Cambria" w:hAnsi="Cambria" w:cs="Arial"/>
                <w:bCs/>
                <w:sz w:val="24"/>
                <w:szCs w:val="24"/>
              </w:rPr>
              <w:t>07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.2023</w:t>
            </w:r>
          </w:p>
        </w:tc>
      </w:tr>
      <w:tr w:rsidR="0085308C" w14:paraId="41EAEC92" w14:textId="77777777" w:rsidTr="005B0A3B">
        <w:trPr>
          <w:trHeight w:val="1077"/>
        </w:trPr>
        <w:tc>
          <w:tcPr>
            <w:tcW w:w="860" w:type="dxa"/>
          </w:tcPr>
          <w:p w14:paraId="74549E62" w14:textId="1DEBAD1F" w:rsidR="0085308C" w:rsidRPr="008316F2" w:rsidRDefault="00E367D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14:paraId="6D4D1175" w14:textId="4E936D39" w:rsidR="0085308C" w:rsidRPr="008316F2" w:rsidRDefault="0085308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3850" w:type="dxa"/>
          </w:tcPr>
          <w:p w14:paraId="2B4AB5B6" w14:textId="3E70CD99" w:rsidR="0085308C" w:rsidRPr="008316F2" w:rsidRDefault="001E0526" w:rsidP="007D596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Work Motivation and Job Satisfaction of Library Professionals in Degree College Libraries in Telangana State: A Study</w:t>
            </w:r>
          </w:p>
          <w:p w14:paraId="40A39915" w14:textId="1D4997A1" w:rsidR="001E0526" w:rsidRPr="008316F2" w:rsidRDefault="001E0526" w:rsidP="007D5965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34A3E7" w14:textId="4066E826" w:rsidR="0085308C" w:rsidRPr="008316F2" w:rsidRDefault="0085308C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Mr.Vemula</w:t>
            </w:r>
            <w:proofErr w:type="spellEnd"/>
            <w:proofErr w:type="gram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Anil Kumar</w:t>
            </w:r>
          </w:p>
        </w:tc>
        <w:tc>
          <w:tcPr>
            <w:tcW w:w="4714" w:type="dxa"/>
          </w:tcPr>
          <w:p w14:paraId="6C826BB6" w14:textId="77777777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0180B6A1" w14:textId="1CE51AFA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Dated:</w:t>
            </w:r>
            <w:r w:rsidR="008642EA" w:rsidRPr="008316F2">
              <w:rPr>
                <w:rFonts w:ascii="Cambria" w:hAnsi="Cambria" w:cs="Arial"/>
                <w:bCs/>
                <w:sz w:val="24"/>
                <w:szCs w:val="24"/>
              </w:rPr>
              <w:t>08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</w:t>
            </w:r>
            <w:r w:rsidR="008642EA" w:rsidRPr="008316F2">
              <w:rPr>
                <w:rFonts w:ascii="Cambria" w:hAnsi="Cambria" w:cs="Arial"/>
                <w:bCs/>
                <w:sz w:val="24"/>
                <w:szCs w:val="24"/>
              </w:rPr>
              <w:t>03</w:t>
            </w: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.2023</w:t>
            </w:r>
          </w:p>
        </w:tc>
      </w:tr>
      <w:tr w:rsidR="005B6BC3" w14:paraId="219F4C29" w14:textId="77777777" w:rsidTr="00871F8A">
        <w:tc>
          <w:tcPr>
            <w:tcW w:w="860" w:type="dxa"/>
          </w:tcPr>
          <w:p w14:paraId="0E57978D" w14:textId="458F7809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14:paraId="515DAA9A" w14:textId="77777777" w:rsidR="005B6BC3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4E8F9C53" w14:textId="77777777" w:rsidR="005B6BC3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Relevance of Library and Information Science Education Curriculum in Facing the </w:t>
            </w:r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Present Day</w:t>
            </w:r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 xml:space="preserve"> Roles and Challenges by Library Science Professionals in Telangana State</w:t>
            </w:r>
          </w:p>
          <w:p w14:paraId="1166C07F" w14:textId="796C65F0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DF386DA" w14:textId="77777777" w:rsidR="005B6BC3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Govardhan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Ajmeera</w:t>
            </w:r>
            <w:proofErr w:type="spellEnd"/>
          </w:p>
        </w:tc>
        <w:tc>
          <w:tcPr>
            <w:tcW w:w="4714" w:type="dxa"/>
          </w:tcPr>
          <w:p w14:paraId="7289344E" w14:textId="77777777" w:rsidR="005B6BC3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14A88FBF" w14:textId="77777777" w:rsidR="006C5EF7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10.12.022</w:t>
            </w:r>
          </w:p>
        </w:tc>
      </w:tr>
      <w:tr w:rsidR="00871F8A" w14:paraId="53CBFDE8" w14:textId="77777777" w:rsidTr="001957BC">
        <w:tc>
          <w:tcPr>
            <w:tcW w:w="860" w:type="dxa"/>
          </w:tcPr>
          <w:p w14:paraId="77397617" w14:textId="26E86E90" w:rsidR="00871F8A" w:rsidRPr="008316F2" w:rsidRDefault="00C3080B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14:paraId="72744F35" w14:textId="77777777" w:rsidR="00871F8A" w:rsidRPr="008316F2" w:rsidRDefault="00C3080B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517AB82A" w14:textId="77777777" w:rsidR="00871F8A" w:rsidRDefault="00871F8A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Mobile Information Services in Select Academic Libraries in Hyderabad, Telangana State</w:t>
            </w:r>
          </w:p>
          <w:p w14:paraId="3761CE11" w14:textId="0A53F215" w:rsidR="008316F2" w:rsidRPr="008316F2" w:rsidRDefault="008316F2" w:rsidP="00871F8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2B2C94" w14:textId="41BF3A24" w:rsidR="00871F8A" w:rsidRPr="008316F2" w:rsidRDefault="00871F8A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Ms.</w:t>
            </w:r>
            <w:r w:rsidR="0046126B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</w:rPr>
              <w:t>Revathi N</w:t>
            </w:r>
          </w:p>
        </w:tc>
        <w:tc>
          <w:tcPr>
            <w:tcW w:w="4714" w:type="dxa"/>
          </w:tcPr>
          <w:p w14:paraId="195A11C5" w14:textId="77777777" w:rsidR="00871F8A" w:rsidRPr="008316F2" w:rsidRDefault="00871F8A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2F686A8A" w14:textId="77777777" w:rsidR="00871F8A" w:rsidRPr="008316F2" w:rsidRDefault="00871F8A" w:rsidP="00871F8A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10.12.022</w:t>
            </w:r>
          </w:p>
        </w:tc>
      </w:tr>
      <w:tr w:rsidR="006C5EF7" w14:paraId="59651536" w14:textId="77777777" w:rsidTr="00871F8A">
        <w:tc>
          <w:tcPr>
            <w:tcW w:w="860" w:type="dxa"/>
          </w:tcPr>
          <w:p w14:paraId="53D89BF3" w14:textId="479BE8F0" w:rsidR="006C5EF7" w:rsidRPr="008316F2" w:rsidRDefault="00C3080B" w:rsidP="006C5EF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14:paraId="37E39DFB" w14:textId="77777777" w:rsidR="006C5EF7" w:rsidRPr="008316F2" w:rsidRDefault="006C5EF7" w:rsidP="006C5EF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253F480A" w14:textId="0E98AA8E" w:rsidR="006C5EF7" w:rsidRDefault="006C5EF7" w:rsidP="006C5EF7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Library anxiety among Northeastern students in India:  A study utilizing AQAK library anxiety scale</w:t>
            </w:r>
          </w:p>
          <w:p w14:paraId="11D3BF8A" w14:textId="0367BC38" w:rsidR="008316F2" w:rsidRDefault="008316F2" w:rsidP="006C5EF7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3DAC74D4" w14:textId="77777777" w:rsidR="008316F2" w:rsidRDefault="008316F2" w:rsidP="006C5EF7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323084D2" w14:textId="6BF8075C" w:rsidR="008316F2" w:rsidRPr="008316F2" w:rsidRDefault="008316F2" w:rsidP="006C5E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A642F94" w14:textId="77777777" w:rsidR="006C5EF7" w:rsidRPr="008316F2" w:rsidRDefault="006C5EF7" w:rsidP="006C5EF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Tripti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Gogoi</w:t>
            </w:r>
            <w:proofErr w:type="spellEnd"/>
          </w:p>
        </w:tc>
        <w:tc>
          <w:tcPr>
            <w:tcW w:w="4714" w:type="dxa"/>
          </w:tcPr>
          <w:p w14:paraId="4081F896" w14:textId="77777777" w:rsidR="006C5EF7" w:rsidRPr="008316F2" w:rsidRDefault="006C5EF7" w:rsidP="006C5EF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Pondicherry University (Puducherry)</w:t>
            </w:r>
          </w:p>
          <w:p w14:paraId="552A78B2" w14:textId="77777777" w:rsidR="006C5EF7" w:rsidRPr="008316F2" w:rsidRDefault="006C5EF7" w:rsidP="006C5EF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PU/CE/PHD/2022-23/910, dated: </w:t>
            </w:r>
            <w:r w:rsidR="00467710" w:rsidRPr="008316F2">
              <w:rPr>
                <w:rFonts w:ascii="Cambria" w:hAnsi="Cambria"/>
                <w:sz w:val="24"/>
                <w:szCs w:val="24"/>
              </w:rPr>
              <w:t>2</w:t>
            </w:r>
            <w:r w:rsidRPr="008316F2">
              <w:rPr>
                <w:rFonts w:ascii="Cambria" w:hAnsi="Cambria"/>
                <w:sz w:val="24"/>
                <w:szCs w:val="24"/>
              </w:rPr>
              <w:t>7.1</w:t>
            </w:r>
            <w:r w:rsidR="00467710" w:rsidRPr="008316F2">
              <w:rPr>
                <w:rFonts w:ascii="Cambria" w:hAnsi="Cambria"/>
                <w:sz w:val="24"/>
                <w:szCs w:val="24"/>
              </w:rPr>
              <w:t>0</w:t>
            </w:r>
            <w:r w:rsidRPr="008316F2">
              <w:rPr>
                <w:rFonts w:ascii="Cambria" w:hAnsi="Cambria"/>
                <w:sz w:val="24"/>
                <w:szCs w:val="24"/>
              </w:rPr>
              <w:t>.2022</w:t>
            </w:r>
          </w:p>
        </w:tc>
      </w:tr>
      <w:tr w:rsidR="006C5EF7" w14:paraId="718DBA85" w14:textId="77777777" w:rsidTr="00871F8A">
        <w:tc>
          <w:tcPr>
            <w:tcW w:w="860" w:type="dxa"/>
          </w:tcPr>
          <w:p w14:paraId="15EB9C93" w14:textId="0BFFCEC8" w:rsidR="006C5EF7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D62C47" w:rsidRPr="008316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0AE272B8" w14:textId="77777777" w:rsidR="006C5EF7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3B3580BD" w14:textId="77777777" w:rsidR="006C5EF7" w:rsidRDefault="006C5EF7" w:rsidP="005B6BC3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Information Resources Development and Management in Select State Agricultural University Libraries in South India: A Study</w:t>
            </w:r>
          </w:p>
          <w:p w14:paraId="2C57C2FA" w14:textId="07BB659A" w:rsidR="008316F2" w:rsidRPr="008316F2" w:rsidRDefault="008316F2" w:rsidP="005B6BC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DFCB42" w14:textId="3E917238" w:rsidR="006C5EF7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Mr. Ravi Kumar</w:t>
            </w:r>
            <w:r w:rsidR="0085308C" w:rsidRPr="008316F2">
              <w:rPr>
                <w:rFonts w:ascii="Cambria" w:hAnsi="Cambria"/>
                <w:sz w:val="24"/>
                <w:szCs w:val="24"/>
              </w:rPr>
              <w:t xml:space="preserve"> N P</w:t>
            </w:r>
          </w:p>
        </w:tc>
        <w:tc>
          <w:tcPr>
            <w:tcW w:w="4714" w:type="dxa"/>
          </w:tcPr>
          <w:p w14:paraId="4D858608" w14:textId="77777777" w:rsidR="006C5EF7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1673BFB2" w14:textId="77777777" w:rsidR="006C5EF7" w:rsidRPr="008316F2" w:rsidRDefault="006C5EF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Dated:14.11.2022</w:t>
            </w:r>
          </w:p>
        </w:tc>
      </w:tr>
      <w:tr w:rsidR="00A35618" w14:paraId="5024E01C" w14:textId="77777777" w:rsidTr="00871F8A">
        <w:tc>
          <w:tcPr>
            <w:tcW w:w="860" w:type="dxa"/>
          </w:tcPr>
          <w:p w14:paraId="65397C9F" w14:textId="6328C138" w:rsidR="00A35618" w:rsidRPr="008316F2" w:rsidRDefault="00D62C47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64</w:t>
            </w:r>
          </w:p>
        </w:tc>
        <w:tc>
          <w:tcPr>
            <w:tcW w:w="826" w:type="dxa"/>
          </w:tcPr>
          <w:p w14:paraId="696EC6C9" w14:textId="77777777" w:rsidR="00A35618" w:rsidRPr="008316F2" w:rsidRDefault="00A35618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50" w:type="dxa"/>
          </w:tcPr>
          <w:p w14:paraId="63FEDBEF" w14:textId="77777777" w:rsidR="00A35618" w:rsidRDefault="00A35618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Use of the e-resources in engineering college libraries in Marathwada Region: A study</w:t>
            </w:r>
          </w:p>
          <w:p w14:paraId="59CD03DB" w14:textId="1C0AC39B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19C58C" w14:textId="77777777" w:rsidR="00A35618" w:rsidRPr="008316F2" w:rsidRDefault="00A35618" w:rsidP="00A35618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Ms.</w:t>
            </w:r>
            <w:r w:rsidR="002F2BEF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</w:rPr>
              <w:t xml:space="preserve">Vidya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Bhaurao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Thillar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5CBC4F4B" w14:textId="77777777" w:rsidR="00A35618" w:rsidRPr="008316F2" w:rsidRDefault="00A35618" w:rsidP="00A35618">
            <w:pPr>
              <w:ind w:left="211" w:right="11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Sant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Gadge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Baba Amravati University, Amravati (Maharashtra)</w:t>
            </w:r>
          </w:p>
          <w:p w14:paraId="3F3ADC5E" w14:textId="77777777" w:rsidR="00A35618" w:rsidRPr="008316F2" w:rsidRDefault="00F70D08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 xml:space="preserve">      Dated:14.10.2022</w:t>
            </w:r>
          </w:p>
        </w:tc>
      </w:tr>
      <w:tr w:rsidR="00483FEB" w14:paraId="70B772EE" w14:textId="77777777" w:rsidTr="00871F8A">
        <w:tc>
          <w:tcPr>
            <w:tcW w:w="860" w:type="dxa"/>
          </w:tcPr>
          <w:p w14:paraId="31B66378" w14:textId="77777777" w:rsidR="00483FEB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826" w:type="dxa"/>
          </w:tcPr>
          <w:p w14:paraId="3D12CF81" w14:textId="77777777" w:rsidR="00483FEB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15AF6AB2" w14:textId="77777777" w:rsidR="00483FEB" w:rsidRPr="008316F2" w:rsidRDefault="00483FE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Service quality and its impact on user satisfaction in University Libraries of Bangladesh</w:t>
            </w:r>
          </w:p>
        </w:tc>
        <w:tc>
          <w:tcPr>
            <w:tcW w:w="2700" w:type="dxa"/>
          </w:tcPr>
          <w:p w14:paraId="059CF88C" w14:textId="77777777" w:rsidR="00483FEB" w:rsidRPr="008316F2" w:rsidRDefault="00483FEB" w:rsidP="00A35618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theme="minorHAnsi"/>
                <w:sz w:val="24"/>
                <w:szCs w:val="24"/>
              </w:rPr>
              <w:t xml:space="preserve">Mr. Md. Jahangir </w:t>
            </w:r>
            <w:proofErr w:type="spellStart"/>
            <w:r w:rsidRPr="008316F2">
              <w:rPr>
                <w:rFonts w:ascii="Cambria" w:hAnsi="Cambria" w:cstheme="minorHAnsi"/>
                <w:sz w:val="24"/>
                <w:szCs w:val="24"/>
              </w:rPr>
              <w:t>Alam</w:t>
            </w:r>
            <w:proofErr w:type="spellEnd"/>
            <w:r w:rsidRPr="008316F2">
              <w:rPr>
                <w:rFonts w:ascii="Cambria" w:hAnsi="Cambria" w:cs="Cambria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4714" w:type="dxa"/>
          </w:tcPr>
          <w:p w14:paraId="71F7CA14" w14:textId="77777777" w:rsidR="00483FEB" w:rsidRPr="008316F2" w:rsidRDefault="00483FEB" w:rsidP="00A35618">
            <w:pPr>
              <w:ind w:left="211" w:right="114"/>
              <w:jc w:val="both"/>
              <w:rPr>
                <w:rFonts w:ascii="Cambria" w:hAnsi="Cambria" w:cs="Cambria"/>
                <w:sz w:val="24"/>
                <w:szCs w:val="24"/>
                <w:lang w:val="en-IN"/>
              </w:rPr>
            </w:pPr>
            <w:r w:rsidRPr="008316F2">
              <w:rPr>
                <w:rFonts w:ascii="Cambria" w:hAnsi="Cambria" w:cs="Cambria"/>
                <w:sz w:val="24"/>
                <w:szCs w:val="24"/>
                <w:lang w:val="en-IN"/>
              </w:rPr>
              <w:t>Bangladesh University of Professionals (BUP), Mirpur Cantt, Dhaka (Bangladesh)</w:t>
            </w:r>
          </w:p>
          <w:p w14:paraId="4A105C73" w14:textId="77777777" w:rsidR="009A6394" w:rsidRPr="008316F2" w:rsidRDefault="009A6394" w:rsidP="00A35618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Cambria"/>
                <w:sz w:val="24"/>
                <w:szCs w:val="24"/>
                <w:lang w:val="en-IN"/>
              </w:rPr>
              <w:t>Dated: 17.11.2022</w:t>
            </w:r>
          </w:p>
        </w:tc>
      </w:tr>
      <w:tr w:rsidR="002555B9" w14:paraId="6FC9B240" w14:textId="77777777" w:rsidTr="00871F8A">
        <w:tc>
          <w:tcPr>
            <w:tcW w:w="860" w:type="dxa"/>
          </w:tcPr>
          <w:p w14:paraId="48C0F56B" w14:textId="77777777" w:rsidR="002555B9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826" w:type="dxa"/>
          </w:tcPr>
          <w:p w14:paraId="2D93E583" w14:textId="77777777" w:rsidR="002555B9" w:rsidRPr="008316F2" w:rsidRDefault="00C3080B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4A1A43E8" w14:textId="77777777" w:rsidR="002555B9" w:rsidRDefault="002555B9" w:rsidP="005B6BC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A study on impact of emotional intelligence on work efficiency among professionals of arts and Science Colleges in Tamil Nadu</w:t>
            </w:r>
          </w:p>
          <w:p w14:paraId="1DD88BB0" w14:textId="43485CBB" w:rsidR="008316F2" w:rsidRPr="008316F2" w:rsidRDefault="008316F2" w:rsidP="005B6BC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73A227" w14:textId="77777777" w:rsidR="002555B9" w:rsidRPr="008316F2" w:rsidRDefault="002555B9" w:rsidP="00A35618">
            <w:pPr>
              <w:ind w:left="211" w:right="11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P.Balamurugan</w:t>
            </w:r>
            <w:proofErr w:type="spellEnd"/>
            <w:proofErr w:type="gramEnd"/>
          </w:p>
        </w:tc>
        <w:tc>
          <w:tcPr>
            <w:tcW w:w="4714" w:type="dxa"/>
          </w:tcPr>
          <w:p w14:paraId="4A206305" w14:textId="77777777" w:rsidR="002555B9" w:rsidRPr="008316F2" w:rsidRDefault="002555B9" w:rsidP="00A35618">
            <w:pPr>
              <w:ind w:left="211" w:right="114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Bharathidasan University, </w:t>
            </w:r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 xml:space="preserve">Tiruchirappalli </w:t>
            </w:r>
            <w:r w:rsidR="009A6394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>Tamilnadu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>)</w:t>
            </w:r>
          </w:p>
          <w:p w14:paraId="5783A123" w14:textId="77777777" w:rsidR="009A6394" w:rsidRPr="008316F2" w:rsidRDefault="009A6394" w:rsidP="00A35618">
            <w:pPr>
              <w:ind w:left="211" w:right="114"/>
              <w:jc w:val="both"/>
              <w:rPr>
                <w:rFonts w:ascii="Cambria" w:hAnsi="Cambria" w:cs="Cambria"/>
                <w:sz w:val="24"/>
                <w:szCs w:val="24"/>
                <w:lang w:val="en-IN"/>
              </w:rPr>
            </w:pPr>
            <w:r w:rsidRPr="008316F2">
              <w:rPr>
                <w:rFonts w:ascii="Cambria" w:hAnsi="Cambria" w:cs="Cambria"/>
                <w:sz w:val="24"/>
                <w:szCs w:val="24"/>
                <w:lang w:val="en-IN"/>
              </w:rPr>
              <w:t>Dated: 03.11.2022</w:t>
            </w:r>
          </w:p>
        </w:tc>
      </w:tr>
      <w:tr w:rsidR="005B6BC3" w14:paraId="547A3C95" w14:textId="77777777" w:rsidTr="00871F8A">
        <w:tc>
          <w:tcPr>
            <w:tcW w:w="860" w:type="dxa"/>
          </w:tcPr>
          <w:p w14:paraId="27C828BA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C3080B" w:rsidRPr="008316F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44CF3B91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1A43CAD1" w14:textId="77777777" w:rsidR="005B6BC3" w:rsidRDefault="002F27D5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A Study on the Relative Worth of the Factors Influencing Acquisition Policies Adopted by the Libraries of Higher Educational Institutions Governed and Funded by the Government of India</w:t>
            </w:r>
          </w:p>
          <w:p w14:paraId="5D2CF4E7" w14:textId="6CABEA2E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BC29D9" w14:textId="09139C27" w:rsidR="005B6BC3" w:rsidRPr="008316F2" w:rsidRDefault="006B18CA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="002F27D5" w:rsidRPr="008316F2">
              <w:rPr>
                <w:rFonts w:ascii="Cambria" w:hAnsi="Cambria"/>
                <w:sz w:val="24"/>
                <w:szCs w:val="24"/>
              </w:rPr>
              <w:t>Nirnimesh</w:t>
            </w:r>
            <w:proofErr w:type="spellEnd"/>
            <w:r w:rsidR="002F27D5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F27D5" w:rsidRPr="008316F2">
              <w:rPr>
                <w:rFonts w:ascii="Cambria" w:hAnsi="Cambria"/>
                <w:sz w:val="24"/>
                <w:szCs w:val="24"/>
              </w:rPr>
              <w:t>Pandiya</w:t>
            </w:r>
            <w:proofErr w:type="spellEnd"/>
            <w:r w:rsidR="002F27D5" w:rsidRPr="008316F2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4714" w:type="dxa"/>
          </w:tcPr>
          <w:p w14:paraId="6D9E1AD5" w14:textId="77777777" w:rsidR="005B6BC3" w:rsidRPr="008316F2" w:rsidRDefault="002F27D5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Assam University,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Silchar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(Assam)</w:t>
            </w:r>
          </w:p>
          <w:p w14:paraId="657855A3" w14:textId="77777777" w:rsidR="00F70D08" w:rsidRPr="008316F2" w:rsidRDefault="00F70D08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</w:rPr>
              <w:t>Dated:09.09.2022</w:t>
            </w:r>
          </w:p>
        </w:tc>
      </w:tr>
      <w:tr w:rsidR="005B6BC3" w14:paraId="63144C23" w14:textId="77777777" w:rsidTr="00871F8A">
        <w:tc>
          <w:tcPr>
            <w:tcW w:w="860" w:type="dxa"/>
          </w:tcPr>
          <w:p w14:paraId="70730F52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6</w:t>
            </w:r>
            <w:r w:rsidR="00C3080B" w:rsidRPr="008316F2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091FABE9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68107F99" w14:textId="77777777" w:rsidR="005B6BC3" w:rsidRDefault="008A36F8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Web Portal of the Department of Library and Information Science in Western Region of India: An Evaluation</w:t>
            </w:r>
          </w:p>
          <w:p w14:paraId="70507E5C" w14:textId="77777777" w:rsid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  <w:p w14:paraId="1F12CB82" w14:textId="5BFC1222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16071B" w14:textId="38BF55D8" w:rsidR="005B6BC3" w:rsidRPr="008316F2" w:rsidRDefault="0085308C" w:rsidP="005B6BC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Ms.</w:t>
            </w:r>
            <w:r w:rsidR="008A36F8" w:rsidRPr="008316F2">
              <w:rPr>
                <w:rFonts w:ascii="Cambria" w:hAnsi="Cambria"/>
                <w:sz w:val="24"/>
                <w:szCs w:val="24"/>
              </w:rPr>
              <w:t>Samruddhi</w:t>
            </w:r>
            <w:proofErr w:type="spellEnd"/>
            <w:proofErr w:type="gramEnd"/>
            <w:r w:rsidR="008A36F8" w:rsidRPr="008316F2">
              <w:rPr>
                <w:rFonts w:ascii="Cambria" w:hAnsi="Cambria"/>
                <w:sz w:val="24"/>
                <w:szCs w:val="24"/>
              </w:rPr>
              <w:t xml:space="preserve"> Vishal </w:t>
            </w:r>
            <w:proofErr w:type="spellStart"/>
            <w:r w:rsidR="008A36F8" w:rsidRPr="008316F2">
              <w:rPr>
                <w:rFonts w:ascii="Cambria" w:hAnsi="Cambria"/>
                <w:sz w:val="24"/>
                <w:szCs w:val="24"/>
              </w:rPr>
              <w:t>Hawaldar</w:t>
            </w:r>
            <w:proofErr w:type="spellEnd"/>
            <w:r w:rsidR="008A36F8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7B1B5838" w14:textId="77777777" w:rsidR="005B6BC3" w:rsidRPr="008316F2" w:rsidRDefault="008A36F8" w:rsidP="005B6BC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Rashtrasant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Tukadoji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Maharaj Nagpur University, Nagpur (Maharashtra).</w:t>
            </w:r>
          </w:p>
        </w:tc>
      </w:tr>
      <w:tr w:rsidR="005B6BC3" w14:paraId="3DFD7018" w14:textId="77777777" w:rsidTr="00871F8A">
        <w:tc>
          <w:tcPr>
            <w:tcW w:w="860" w:type="dxa"/>
          </w:tcPr>
          <w:p w14:paraId="1CB9B4DB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826" w:type="dxa"/>
          </w:tcPr>
          <w:p w14:paraId="1B5BFCBE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0C3F3B41" w14:textId="77777777" w:rsidR="005B6BC3" w:rsidRDefault="002A706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Impact of electronic information resources on the users of the libraries of ICAR institutions in South India</w:t>
            </w:r>
          </w:p>
          <w:p w14:paraId="32FBCDEE" w14:textId="5B0C91B9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17F330" w14:textId="77777777" w:rsidR="005B6BC3" w:rsidRPr="008316F2" w:rsidRDefault="002A706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Prasanna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Devaramatha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Anilkumar</w:t>
            </w:r>
            <w:proofErr w:type="spellEnd"/>
            <w:r w:rsidRPr="008316F2">
              <w:rPr>
                <w:rFonts w:ascii="Cambria" w:eastAsia="Cambria" w:hAnsi="Cambria" w:cs="Cambria"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0ED9361B" w14:textId="77777777" w:rsidR="005B6BC3" w:rsidRPr="008316F2" w:rsidRDefault="002A706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eastAsia="Cambria" w:hAnsi="Cambria" w:cs="Cambria"/>
                <w:sz w:val="24"/>
                <w:szCs w:val="24"/>
              </w:rPr>
              <w:t>Gulbarga University,</w:t>
            </w:r>
            <w:r w:rsidRPr="008316F2"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eastAsia="Cambria" w:hAnsi="Cambria" w:cs="Cambria"/>
                <w:sz w:val="24"/>
                <w:szCs w:val="24"/>
              </w:rPr>
              <w:t>Kalaburagi</w:t>
            </w:r>
            <w:proofErr w:type="spellEnd"/>
            <w:r w:rsidRPr="008316F2">
              <w:rPr>
                <w:rFonts w:ascii="Cambria" w:eastAsia="Cambria" w:hAnsi="Cambria" w:cs="Cambria"/>
                <w:sz w:val="24"/>
                <w:szCs w:val="24"/>
              </w:rPr>
              <w:t xml:space="preserve"> (Karnataka)</w:t>
            </w:r>
            <w:r w:rsidRPr="008316F2">
              <w:rPr>
                <w:rFonts w:ascii="Cambria" w:eastAsia="Cambria" w:hAnsi="Cambria" w:cs="Cambria"/>
                <w:bCs/>
                <w:sz w:val="24"/>
                <w:szCs w:val="24"/>
              </w:rPr>
              <w:t>,</w:t>
            </w:r>
          </w:p>
        </w:tc>
      </w:tr>
      <w:tr w:rsidR="005B6BC3" w14:paraId="524364F7" w14:textId="77777777" w:rsidTr="0085308C">
        <w:tc>
          <w:tcPr>
            <w:tcW w:w="860" w:type="dxa"/>
          </w:tcPr>
          <w:p w14:paraId="3EC2163C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826" w:type="dxa"/>
          </w:tcPr>
          <w:p w14:paraId="36DBBEEF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3850" w:type="dxa"/>
          </w:tcPr>
          <w:p w14:paraId="1920394C" w14:textId="77777777" w:rsidR="005B6BC3" w:rsidRDefault="003679DE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Library Resources and Services </w:t>
            </w:r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of  Government</w:t>
            </w:r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 xml:space="preserve"> Degree Colleges in Telangana State: A Study</w:t>
            </w:r>
          </w:p>
          <w:p w14:paraId="2738A713" w14:textId="70D0E64E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6E4BFC" w14:textId="258DC098" w:rsidR="005B6BC3" w:rsidRPr="008316F2" w:rsidRDefault="0085308C" w:rsidP="005B6BC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Mr.V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Venkateshwarlu</w:t>
            </w:r>
            <w:proofErr w:type="spellEnd"/>
          </w:p>
        </w:tc>
        <w:tc>
          <w:tcPr>
            <w:tcW w:w="4714" w:type="dxa"/>
          </w:tcPr>
          <w:p w14:paraId="4A224F99" w14:textId="77777777" w:rsidR="0085308C" w:rsidRPr="008316F2" w:rsidRDefault="0085308C" w:rsidP="0085308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7965D258" w14:textId="44F87F8A" w:rsidR="005B6BC3" w:rsidRPr="008316F2" w:rsidRDefault="0085308C" w:rsidP="0085308C">
            <w:pPr>
              <w:pStyle w:val="Heading2"/>
              <w:outlineLvl w:val="1"/>
              <w:rPr>
                <w:rFonts w:ascii="Cambria" w:hAnsi="Cambria"/>
                <w:color w:val="auto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Dated:</w:t>
            </w:r>
            <w:r w:rsidR="003679DE"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06</w:t>
            </w:r>
            <w:r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.</w:t>
            </w:r>
            <w:r w:rsidR="003679DE"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10</w:t>
            </w:r>
            <w:r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.202</w:t>
            </w:r>
            <w:r w:rsidR="003679DE" w:rsidRPr="008316F2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5B6BC3" w14:paraId="211A4C84" w14:textId="77777777" w:rsidTr="00871F8A">
        <w:tc>
          <w:tcPr>
            <w:tcW w:w="860" w:type="dxa"/>
          </w:tcPr>
          <w:p w14:paraId="7E854040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826" w:type="dxa"/>
          </w:tcPr>
          <w:p w14:paraId="58FEE65D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120974C1" w14:textId="77777777" w:rsidR="005B6BC3" w:rsidRDefault="005B6BC3" w:rsidP="005B6BC3">
            <w:pPr>
              <w:rPr>
                <w:rFonts w:ascii="Cambria" w:hAnsi="Cambria" w:cs="Helvetica"/>
                <w:bCs/>
                <w:sz w:val="24"/>
                <w:szCs w:val="24"/>
                <w:shd w:val="clear" w:color="auto" w:fill="FBFBFB"/>
              </w:rPr>
            </w:pPr>
            <w:r w:rsidRPr="008316F2">
              <w:rPr>
                <w:rFonts w:ascii="Cambria" w:hAnsi="Cambria" w:cs="Helvetica"/>
                <w:bCs/>
                <w:sz w:val="24"/>
                <w:szCs w:val="24"/>
                <w:shd w:val="clear" w:color="auto" w:fill="FBFBFB"/>
              </w:rPr>
              <w:t>Citation Analysis of Grey Literature Reflected in Ph.D. Thesis Submitted to the Karnataka State Universities with Special Reference to Engineering and Technology</w:t>
            </w:r>
          </w:p>
          <w:p w14:paraId="45D8553A" w14:textId="0442CEF0" w:rsidR="008316F2" w:rsidRPr="008316F2" w:rsidRDefault="008316F2" w:rsidP="005B6B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4A6AF0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316F2">
              <w:rPr>
                <w:rFonts w:ascii="Cambria" w:hAnsi="Cambria" w:cs="Helvetica"/>
                <w:bCs/>
                <w:sz w:val="24"/>
                <w:szCs w:val="24"/>
                <w:shd w:val="clear" w:color="auto" w:fill="FBFBFB"/>
              </w:rPr>
              <w:t>Mr.Venugopal</w:t>
            </w:r>
            <w:proofErr w:type="spellEnd"/>
            <w:proofErr w:type="gramEnd"/>
            <w:r w:rsidRPr="008316F2">
              <w:rPr>
                <w:rFonts w:ascii="Cambria" w:hAnsi="Cambria" w:cs="Helvetica"/>
                <w:bCs/>
                <w:sz w:val="24"/>
                <w:szCs w:val="24"/>
                <w:shd w:val="clear" w:color="auto" w:fill="FBFBFB"/>
              </w:rPr>
              <w:t xml:space="preserve"> D. </w:t>
            </w:r>
            <w:proofErr w:type="spellStart"/>
            <w:r w:rsidRPr="008316F2">
              <w:rPr>
                <w:rFonts w:ascii="Cambria" w:hAnsi="Cambria" w:cs="Helvetica"/>
                <w:bCs/>
                <w:sz w:val="24"/>
                <w:szCs w:val="24"/>
                <w:shd w:val="clear" w:color="auto" w:fill="FBFBFB"/>
              </w:rPr>
              <w:t>Hajje</w:t>
            </w:r>
            <w:proofErr w:type="spellEnd"/>
          </w:p>
        </w:tc>
        <w:tc>
          <w:tcPr>
            <w:tcW w:w="4714" w:type="dxa"/>
          </w:tcPr>
          <w:p w14:paraId="1CF53D00" w14:textId="77777777" w:rsidR="005B6BC3" w:rsidRPr="008316F2" w:rsidRDefault="005B6BC3" w:rsidP="005B6BC3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Visvesvaraya Technological University, Belagavi (Karnataka)</w:t>
            </w:r>
          </w:p>
          <w:p w14:paraId="0731EB3E" w14:textId="77777777" w:rsidR="005B6BC3" w:rsidRPr="008316F2" w:rsidRDefault="005B6BC3" w:rsidP="005B6BC3">
            <w:pPr>
              <w:pStyle w:val="Heading2"/>
              <w:outlineLvl w:val="1"/>
              <w:rPr>
                <w:rFonts w:ascii="Cambria" w:hAnsi="Cambria"/>
                <w:color w:val="auto"/>
                <w:sz w:val="24"/>
                <w:szCs w:val="24"/>
              </w:rPr>
            </w:pPr>
            <w:r w:rsidRPr="008316F2">
              <w:rPr>
                <w:rFonts w:ascii="Cambria" w:hAnsi="Cambria"/>
                <w:color w:val="auto"/>
                <w:sz w:val="24"/>
                <w:szCs w:val="24"/>
              </w:rPr>
              <w:t>Dated:28.12.2021</w:t>
            </w:r>
          </w:p>
        </w:tc>
      </w:tr>
      <w:tr w:rsidR="0036242B" w14:paraId="6341C5E6" w14:textId="77777777" w:rsidTr="00871F8A">
        <w:tc>
          <w:tcPr>
            <w:tcW w:w="860" w:type="dxa"/>
          </w:tcPr>
          <w:p w14:paraId="08F63721" w14:textId="77777777" w:rsidR="0036242B" w:rsidRPr="008316F2" w:rsidRDefault="0036242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826" w:type="dxa"/>
          </w:tcPr>
          <w:p w14:paraId="68AD91ED" w14:textId="77777777" w:rsidR="0036242B" w:rsidRPr="008316F2" w:rsidRDefault="0036242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65C41FFD" w14:textId="77777777" w:rsidR="0036242B" w:rsidRPr="008316F2" w:rsidRDefault="0036242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A Bibliometrics Study of Annals of Library and Information Studies</w:t>
            </w:r>
          </w:p>
        </w:tc>
        <w:tc>
          <w:tcPr>
            <w:tcW w:w="2700" w:type="dxa"/>
          </w:tcPr>
          <w:p w14:paraId="300C2685" w14:textId="77777777" w:rsidR="0036242B" w:rsidRPr="008316F2" w:rsidRDefault="0036242B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Sunil Mohanlal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Kurada</w:t>
            </w:r>
            <w:proofErr w:type="spellEnd"/>
          </w:p>
        </w:tc>
        <w:tc>
          <w:tcPr>
            <w:tcW w:w="4714" w:type="dxa"/>
          </w:tcPr>
          <w:p w14:paraId="5D2E8E96" w14:textId="77777777" w:rsidR="0036242B" w:rsidRPr="008316F2" w:rsidRDefault="0036242B" w:rsidP="0036242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Shri Jagdish Prasad </w:t>
            </w:r>
            <w:proofErr w:type="spellStart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Jhabarmal</w:t>
            </w:r>
            <w:proofErr w:type="spellEnd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Tibrewala</w:t>
            </w:r>
            <w:proofErr w:type="spellEnd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 University, </w:t>
            </w:r>
          </w:p>
          <w:p w14:paraId="5E20FB43" w14:textId="77777777" w:rsidR="0036242B" w:rsidRPr="008316F2" w:rsidRDefault="0036242B" w:rsidP="0036242B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Jhunjhunu, Rajasthan-333001</w:t>
            </w:r>
          </w:p>
          <w:p w14:paraId="32543353" w14:textId="77777777" w:rsidR="0036242B" w:rsidRPr="008316F2" w:rsidRDefault="0036242B" w:rsidP="0036242B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Dated: 27-11-2021</w:t>
            </w:r>
          </w:p>
        </w:tc>
      </w:tr>
      <w:tr w:rsidR="0016259C" w14:paraId="0DF84D17" w14:textId="77777777" w:rsidTr="00871F8A">
        <w:tc>
          <w:tcPr>
            <w:tcW w:w="860" w:type="dxa"/>
          </w:tcPr>
          <w:p w14:paraId="6D520515" w14:textId="77777777" w:rsidR="0016259C" w:rsidRPr="008316F2" w:rsidRDefault="0016259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826" w:type="dxa"/>
          </w:tcPr>
          <w:p w14:paraId="7E99F27B" w14:textId="77777777" w:rsidR="0016259C" w:rsidRPr="008316F2" w:rsidRDefault="0016259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56624FBC" w14:textId="77777777" w:rsidR="0016259C" w:rsidRDefault="0016259C" w:rsidP="007D5965">
            <w:pPr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8316F2">
              <w:rPr>
                <w:rFonts w:ascii="Cambria" w:hAnsi="Cambria" w:cstheme="majorHAnsi"/>
                <w:bCs/>
                <w:sz w:val="24"/>
                <w:szCs w:val="24"/>
              </w:rPr>
              <w:t>A Study on Use Pattern and Impact of E-Resources by Faculty Members and Research Scholars in Osmania University</w:t>
            </w:r>
          </w:p>
          <w:p w14:paraId="72F862A0" w14:textId="0FD0BFFF" w:rsidR="008316F2" w:rsidRPr="008316F2" w:rsidRDefault="008316F2" w:rsidP="007D5965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EC7D66" w14:textId="77777777" w:rsidR="0016259C" w:rsidRPr="008316F2" w:rsidRDefault="0016259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K.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Lakpathi</w:t>
            </w:r>
            <w:proofErr w:type="spellEnd"/>
          </w:p>
        </w:tc>
        <w:tc>
          <w:tcPr>
            <w:tcW w:w="4714" w:type="dxa"/>
          </w:tcPr>
          <w:p w14:paraId="349393D6" w14:textId="77777777" w:rsidR="0016259C" w:rsidRPr="008316F2" w:rsidRDefault="0016259C" w:rsidP="00E929B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1C9B5428" w14:textId="77777777" w:rsidR="0016259C" w:rsidRPr="008316F2" w:rsidRDefault="005923B6" w:rsidP="00E929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Dated: 09</w:t>
            </w:r>
            <w:r w:rsidR="0016259C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-0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8</w:t>
            </w:r>
            <w:r w:rsidR="0016259C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-2021</w:t>
            </w:r>
          </w:p>
        </w:tc>
      </w:tr>
      <w:tr w:rsidR="003767CF" w14:paraId="792CE569" w14:textId="77777777" w:rsidTr="00871F8A">
        <w:tc>
          <w:tcPr>
            <w:tcW w:w="860" w:type="dxa"/>
          </w:tcPr>
          <w:p w14:paraId="09B21492" w14:textId="77777777" w:rsidR="003767CF" w:rsidRPr="008316F2" w:rsidRDefault="003767C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826" w:type="dxa"/>
          </w:tcPr>
          <w:p w14:paraId="0FCBD4C6" w14:textId="77777777" w:rsidR="003767CF" w:rsidRPr="008316F2" w:rsidRDefault="003767C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6934FBD0" w14:textId="77777777" w:rsidR="003767CF" w:rsidRDefault="003767CF" w:rsidP="007D596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A Comparative Study of Application and Implication of Library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</w:rPr>
              <w:t>Softwares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 in University Libraries of Maharashtra and Madhya Pradesh</w:t>
            </w:r>
          </w:p>
          <w:p w14:paraId="19AE5818" w14:textId="1499BEAF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07651FB" w14:textId="77777777" w:rsidR="003767CF" w:rsidRPr="008316F2" w:rsidRDefault="003767C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Ku. Pratibha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</w:rPr>
              <w:t>NatthujiAtram</w:t>
            </w:r>
            <w:proofErr w:type="spellEnd"/>
          </w:p>
        </w:tc>
        <w:tc>
          <w:tcPr>
            <w:tcW w:w="4714" w:type="dxa"/>
          </w:tcPr>
          <w:p w14:paraId="6633EC0A" w14:textId="77777777" w:rsidR="003767CF" w:rsidRPr="008316F2" w:rsidRDefault="003767CF" w:rsidP="003767C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Shri Jagdish Prasad </w:t>
            </w:r>
            <w:proofErr w:type="spellStart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Jhabarmal</w:t>
            </w:r>
            <w:proofErr w:type="spellEnd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Tibrewala</w:t>
            </w:r>
            <w:proofErr w:type="spellEnd"/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 xml:space="preserve"> University, </w:t>
            </w:r>
          </w:p>
          <w:p w14:paraId="70F31E03" w14:textId="77777777" w:rsidR="003767CF" w:rsidRPr="008316F2" w:rsidRDefault="003767CF" w:rsidP="003767CF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Jhunjhunu, Rajasthan-333001</w:t>
            </w:r>
          </w:p>
          <w:p w14:paraId="39D345E3" w14:textId="77777777" w:rsidR="003767CF" w:rsidRPr="008316F2" w:rsidRDefault="003767CF" w:rsidP="003767C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bCs/>
                <w:sz w:val="24"/>
                <w:szCs w:val="24"/>
              </w:rPr>
              <w:t>Dated: 24-07-2021</w:t>
            </w:r>
          </w:p>
        </w:tc>
      </w:tr>
      <w:tr w:rsidR="006B032C" w14:paraId="2BEAE8DA" w14:textId="77777777" w:rsidTr="00871F8A">
        <w:tc>
          <w:tcPr>
            <w:tcW w:w="860" w:type="dxa"/>
          </w:tcPr>
          <w:p w14:paraId="4A69E614" w14:textId="77777777" w:rsidR="006B032C" w:rsidRPr="008316F2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826" w:type="dxa"/>
          </w:tcPr>
          <w:p w14:paraId="5BAC6DB2" w14:textId="77777777" w:rsidR="006B032C" w:rsidRPr="008316F2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05B9604B" w14:textId="77777777" w:rsidR="006B032C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Information Literacy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Programmes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in University Libraries of Telangana State: A Study</w:t>
            </w:r>
          </w:p>
          <w:p w14:paraId="00F93D1B" w14:textId="30AD5C44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A9D673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Ms.</w:t>
            </w:r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B.Radhika</w:t>
            </w:r>
            <w:proofErr w:type="spellEnd"/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 xml:space="preserve"> Rani</w:t>
            </w:r>
          </w:p>
        </w:tc>
        <w:tc>
          <w:tcPr>
            <w:tcW w:w="4714" w:type="dxa"/>
          </w:tcPr>
          <w:p w14:paraId="3294E8F9" w14:textId="77777777" w:rsidR="006B032C" w:rsidRPr="008316F2" w:rsidRDefault="006B032C" w:rsidP="00A32B61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15BA6CC1" w14:textId="77777777" w:rsidR="006B032C" w:rsidRPr="008316F2" w:rsidRDefault="006B032C" w:rsidP="00A32B61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Dated: 20-07-2021</w:t>
            </w:r>
          </w:p>
        </w:tc>
      </w:tr>
      <w:tr w:rsidR="006B032C" w14:paraId="19CADE5D" w14:textId="77777777" w:rsidTr="00871F8A">
        <w:tc>
          <w:tcPr>
            <w:tcW w:w="860" w:type="dxa"/>
          </w:tcPr>
          <w:p w14:paraId="6DF3CAA2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826" w:type="dxa"/>
          </w:tcPr>
          <w:p w14:paraId="3CB1A815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79FB657B" w14:textId="77777777" w:rsidR="006B032C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Organization of University Libraries in India: A Case Study of </w:t>
            </w: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Osmania University Library, Hyderabad</w:t>
            </w:r>
          </w:p>
          <w:p w14:paraId="0689F198" w14:textId="33AFCA94" w:rsidR="008316F2" w:rsidRPr="008316F2" w:rsidRDefault="008316F2" w:rsidP="006B03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05FE07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 xml:space="preserve">Ms. </w:t>
            </w:r>
            <w:proofErr w:type="spellStart"/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S.Sandhya</w:t>
            </w:r>
            <w:proofErr w:type="spellEnd"/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 xml:space="preserve"> Rani</w:t>
            </w:r>
          </w:p>
        </w:tc>
        <w:tc>
          <w:tcPr>
            <w:tcW w:w="4714" w:type="dxa"/>
          </w:tcPr>
          <w:p w14:paraId="01EF3A06" w14:textId="77777777" w:rsidR="006B032C" w:rsidRPr="008316F2" w:rsidRDefault="006B032C" w:rsidP="006B032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5191A5CF" w14:textId="77777777" w:rsidR="006B032C" w:rsidRPr="008316F2" w:rsidRDefault="006B032C" w:rsidP="006B032C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Dated: 29-06-2021</w:t>
            </w:r>
          </w:p>
          <w:p w14:paraId="5B92E7CB" w14:textId="77777777" w:rsidR="00830281" w:rsidRPr="008316F2" w:rsidRDefault="00830281" w:rsidP="006B032C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</w:pPr>
          </w:p>
          <w:p w14:paraId="2DD32F50" w14:textId="77777777" w:rsidR="00830281" w:rsidRPr="008316F2" w:rsidRDefault="00830281" w:rsidP="006B032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032C" w14:paraId="428E378C" w14:textId="77777777" w:rsidTr="00871F8A">
        <w:tc>
          <w:tcPr>
            <w:tcW w:w="860" w:type="dxa"/>
          </w:tcPr>
          <w:p w14:paraId="16C16882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6" w:type="dxa"/>
          </w:tcPr>
          <w:p w14:paraId="14D30B16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59B626A9" w14:textId="77777777" w:rsidR="006B032C" w:rsidRDefault="006B032C" w:rsidP="006B032C">
            <w:pPr>
              <w:rPr>
                <w:rFonts w:ascii="Cambria" w:hAnsi="Cambria" w:cs="Calibri"/>
                <w:sz w:val="24"/>
                <w:szCs w:val="24"/>
              </w:rPr>
            </w:pPr>
            <w:r w:rsidRPr="008316F2">
              <w:rPr>
                <w:rFonts w:ascii="Cambria" w:hAnsi="Cambria" w:cs="Calibri"/>
                <w:sz w:val="24"/>
                <w:szCs w:val="24"/>
              </w:rPr>
              <w:t>Return on Investment (ROI) of Electronic Information Resources:   An Evaluative Study on Selected Scientific &amp; Research Institute’s Libraries in Odisha</w:t>
            </w:r>
          </w:p>
          <w:p w14:paraId="7F5D05E2" w14:textId="3C711818" w:rsidR="008316F2" w:rsidRPr="008316F2" w:rsidRDefault="008316F2" w:rsidP="006B03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EB7A677" w14:textId="77777777" w:rsidR="006B032C" w:rsidRPr="008316F2" w:rsidRDefault="0053349F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Mr.</w:t>
            </w:r>
            <w:r w:rsidR="00F21247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Sidhartha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Sahoo</w:t>
            </w:r>
          </w:p>
        </w:tc>
        <w:tc>
          <w:tcPr>
            <w:tcW w:w="4714" w:type="dxa"/>
          </w:tcPr>
          <w:p w14:paraId="5679E458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Berhampur University</w:t>
            </w:r>
          </w:p>
          <w:p w14:paraId="1D39D7E4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Berhampur, Odisha-760007</w:t>
            </w:r>
          </w:p>
          <w:p w14:paraId="4F1C0A16" w14:textId="77777777" w:rsidR="006B032C" w:rsidRPr="008316F2" w:rsidRDefault="006B032C" w:rsidP="006B032C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 17-05-2021</w:t>
            </w:r>
          </w:p>
          <w:p w14:paraId="01BBDA0B" w14:textId="77777777" w:rsidR="00830281" w:rsidRPr="008316F2" w:rsidRDefault="00830281" w:rsidP="006B032C">
            <w:pPr>
              <w:rPr>
                <w:rFonts w:ascii="Cambria" w:hAnsi="Cambria"/>
                <w:sz w:val="24"/>
                <w:szCs w:val="24"/>
              </w:rPr>
            </w:pPr>
          </w:p>
          <w:p w14:paraId="1EA888A0" w14:textId="77777777" w:rsidR="00830281" w:rsidRPr="008316F2" w:rsidRDefault="00830281" w:rsidP="006B032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032C" w14:paraId="0BE1E6A0" w14:textId="77777777" w:rsidTr="00871F8A">
        <w:tc>
          <w:tcPr>
            <w:tcW w:w="860" w:type="dxa"/>
          </w:tcPr>
          <w:p w14:paraId="64F5C309" w14:textId="77777777" w:rsidR="006B032C" w:rsidRPr="008316F2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14:paraId="43480D8E" w14:textId="77777777" w:rsidR="006B032C" w:rsidRPr="008316F2" w:rsidRDefault="006B032C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68AB07D6" w14:textId="77777777" w:rsidR="006B032C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Use of Web 2.0 Tools by Medical Professionals in Maharashtra: A Study</w:t>
            </w:r>
          </w:p>
          <w:p w14:paraId="3E3CDFE5" w14:textId="3BF60859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662FD4" w14:textId="77777777" w:rsidR="006B032C" w:rsidRPr="008316F2" w:rsidRDefault="006B032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Vikas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Tukaramji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Adlok</w:t>
            </w:r>
            <w:proofErr w:type="spellEnd"/>
          </w:p>
        </w:tc>
        <w:tc>
          <w:tcPr>
            <w:tcW w:w="4714" w:type="dxa"/>
          </w:tcPr>
          <w:p w14:paraId="2B45B77A" w14:textId="77777777" w:rsidR="006B032C" w:rsidRPr="008316F2" w:rsidRDefault="006B032C" w:rsidP="00EE0752">
            <w:pPr>
              <w:shd w:val="clear" w:color="auto" w:fill="FFFFFF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  G</w:t>
            </w:r>
            <w:proofErr w:type="gram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B Amravati University, Amravati</w:t>
            </w:r>
          </w:p>
          <w:p w14:paraId="2C9C8688" w14:textId="77777777" w:rsidR="006B032C" w:rsidRPr="008316F2" w:rsidRDefault="006B032C" w:rsidP="00EE0752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19 -06- 2021  </w:t>
            </w:r>
          </w:p>
        </w:tc>
      </w:tr>
      <w:tr w:rsidR="00C830B7" w14:paraId="79FF8001" w14:textId="77777777" w:rsidTr="00871F8A">
        <w:tc>
          <w:tcPr>
            <w:tcW w:w="860" w:type="dxa"/>
          </w:tcPr>
          <w:p w14:paraId="74594C15" w14:textId="77777777" w:rsidR="00C830B7" w:rsidRPr="008316F2" w:rsidRDefault="00C830B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</w:t>
            </w:r>
            <w:r w:rsidR="003828D6" w:rsidRPr="008316F2">
              <w:rPr>
                <w:rFonts w:ascii="Cambria" w:hAnsi="Cambria"/>
                <w:sz w:val="24"/>
                <w:szCs w:val="24"/>
              </w:rPr>
              <w:t>9</w:t>
            </w:r>
          </w:p>
          <w:p w14:paraId="20C8B82B" w14:textId="77777777" w:rsidR="00BD59E9" w:rsidRPr="008316F2" w:rsidRDefault="00BD59E9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6" w:type="dxa"/>
          </w:tcPr>
          <w:p w14:paraId="4F4E0AE2" w14:textId="77777777" w:rsidR="00C830B7" w:rsidRPr="008316F2" w:rsidRDefault="003828D6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51E0D741" w14:textId="77777777" w:rsidR="00C830B7" w:rsidRDefault="00F06318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Study of Awareness of Intellectual Property Rights among Faculties of Engineering Colleges Affiliated to RTM Nagpur University</w:t>
            </w:r>
          </w:p>
          <w:p w14:paraId="000461F6" w14:textId="04587DDA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2ED663" w14:textId="77777777" w:rsidR="00C830B7" w:rsidRPr="008316F2" w:rsidRDefault="00F06318" w:rsidP="00F06318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Mrs. O P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Rajasree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76E35A65" w14:textId="77777777" w:rsidR="0092064C" w:rsidRPr="008316F2" w:rsidRDefault="0092064C" w:rsidP="0092064C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0B0FD8DE" w14:textId="77777777" w:rsidR="00C830B7" w:rsidRPr="008316F2" w:rsidRDefault="0092064C" w:rsidP="0092064C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Dated: 20-08-2020</w:t>
            </w:r>
          </w:p>
        </w:tc>
      </w:tr>
      <w:tr w:rsidR="00C830B7" w14:paraId="078F434F" w14:textId="77777777" w:rsidTr="00871F8A">
        <w:tc>
          <w:tcPr>
            <w:tcW w:w="860" w:type="dxa"/>
          </w:tcPr>
          <w:p w14:paraId="59DEB1E1" w14:textId="77777777" w:rsidR="00C830B7" w:rsidRPr="008316F2" w:rsidRDefault="00C830B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</w:t>
            </w:r>
            <w:r w:rsidR="003828D6" w:rsidRPr="008316F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14:paraId="4F5AE6F8" w14:textId="77777777" w:rsidR="00C830B7" w:rsidRPr="008316F2" w:rsidRDefault="003828D6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0145582F" w14:textId="77777777" w:rsidR="00C830B7" w:rsidRDefault="00F06318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Study of Online Newspapers in India: With Special Reference to Structure, Design and Web 2.0 Applications</w:t>
            </w:r>
          </w:p>
          <w:p w14:paraId="6D5B96F3" w14:textId="39AEC842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BAE6D4" w14:textId="77777777" w:rsidR="00C830B7" w:rsidRPr="008316F2" w:rsidRDefault="00F06318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Mr. Rajendra H.</w:t>
            </w:r>
            <w:r w:rsidR="00331848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</w:rPr>
              <w:t>Chore</w:t>
            </w:r>
          </w:p>
        </w:tc>
        <w:tc>
          <w:tcPr>
            <w:tcW w:w="4714" w:type="dxa"/>
          </w:tcPr>
          <w:p w14:paraId="36364B47" w14:textId="77777777" w:rsidR="0092064C" w:rsidRPr="008316F2" w:rsidRDefault="0092064C" w:rsidP="0092064C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5BF2AACC" w14:textId="77777777" w:rsidR="00C830B7" w:rsidRPr="008316F2" w:rsidRDefault="0092064C" w:rsidP="0092064C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Dated: 20-08-2020</w:t>
            </w:r>
          </w:p>
        </w:tc>
      </w:tr>
      <w:tr w:rsidR="003828D6" w14:paraId="1CD0726D" w14:textId="77777777" w:rsidTr="00871F8A">
        <w:tc>
          <w:tcPr>
            <w:tcW w:w="860" w:type="dxa"/>
          </w:tcPr>
          <w:p w14:paraId="1E15D018" w14:textId="77777777" w:rsidR="003828D6" w:rsidRPr="008316F2" w:rsidRDefault="003828D6" w:rsidP="003828D6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826" w:type="dxa"/>
          </w:tcPr>
          <w:p w14:paraId="45DCEA81" w14:textId="77777777" w:rsidR="003828D6" w:rsidRPr="008316F2" w:rsidRDefault="003828D6" w:rsidP="003828D6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2021</w:t>
            </w:r>
          </w:p>
        </w:tc>
        <w:tc>
          <w:tcPr>
            <w:tcW w:w="3850" w:type="dxa"/>
          </w:tcPr>
          <w:p w14:paraId="471D4322" w14:textId="77777777" w:rsidR="003828D6" w:rsidRPr="008316F2" w:rsidRDefault="003828D6" w:rsidP="003828D6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Research Productivity of Social Scientists in Tamil Nadu State Universities: A Bibliometric Study</w:t>
            </w:r>
          </w:p>
        </w:tc>
        <w:tc>
          <w:tcPr>
            <w:tcW w:w="2700" w:type="dxa"/>
          </w:tcPr>
          <w:p w14:paraId="48A55B40" w14:textId="77777777" w:rsidR="003828D6" w:rsidRPr="008316F2" w:rsidRDefault="003828D6" w:rsidP="003828D6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Ms. N.</w:t>
            </w:r>
            <w:r w:rsidR="00331848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Rajalaxmi</w:t>
            </w:r>
            <w:proofErr w:type="spellEnd"/>
          </w:p>
        </w:tc>
        <w:tc>
          <w:tcPr>
            <w:tcW w:w="4714" w:type="dxa"/>
          </w:tcPr>
          <w:p w14:paraId="0AAA6F4F" w14:textId="77777777" w:rsidR="003828D6" w:rsidRPr="008316F2" w:rsidRDefault="003828D6" w:rsidP="003828D6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Bharathidasan University, Tiruchirppalli-24</w:t>
            </w:r>
          </w:p>
          <w:p w14:paraId="477CE0FF" w14:textId="77777777" w:rsidR="003828D6" w:rsidRPr="008316F2" w:rsidRDefault="003828D6" w:rsidP="003828D6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Dated: 27-11-2020</w:t>
            </w:r>
          </w:p>
        </w:tc>
      </w:tr>
      <w:tr w:rsidR="00C830B7" w14:paraId="7211497F" w14:textId="77777777" w:rsidTr="00871F8A">
        <w:tc>
          <w:tcPr>
            <w:tcW w:w="860" w:type="dxa"/>
          </w:tcPr>
          <w:p w14:paraId="03C286A2" w14:textId="77777777" w:rsidR="00C830B7" w:rsidRPr="008316F2" w:rsidRDefault="00C830B7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</w:t>
            </w:r>
            <w:r w:rsidR="003828D6" w:rsidRPr="008316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14:paraId="58B3AFD2" w14:textId="77777777" w:rsidR="00C830B7" w:rsidRPr="008316F2" w:rsidRDefault="003828D6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375C82DF" w14:textId="77777777" w:rsidR="00C830B7" w:rsidRDefault="00BD59E9" w:rsidP="00BD59E9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>Assessment of Information Services in Dr. V.S. Krishna Library, Andhra University: A Study</w:t>
            </w:r>
          </w:p>
          <w:p w14:paraId="006CE342" w14:textId="5C54AC22" w:rsidR="008316F2" w:rsidRPr="008316F2" w:rsidRDefault="008316F2" w:rsidP="00BD59E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C5717E4" w14:textId="77777777" w:rsidR="00C830B7" w:rsidRPr="008316F2" w:rsidRDefault="00BD59E9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Ms. Kota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Aruna</w:t>
            </w:r>
            <w:proofErr w:type="spellEnd"/>
          </w:p>
        </w:tc>
        <w:tc>
          <w:tcPr>
            <w:tcW w:w="4714" w:type="dxa"/>
          </w:tcPr>
          <w:p w14:paraId="643C7984" w14:textId="77777777" w:rsidR="00BD59E9" w:rsidRPr="008316F2" w:rsidRDefault="00BD59E9" w:rsidP="00BD59E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Andhra University, Visakhapatnam (AP)</w:t>
            </w:r>
          </w:p>
          <w:p w14:paraId="7F0EB3B6" w14:textId="77777777" w:rsidR="00C830B7" w:rsidRPr="008316F2" w:rsidRDefault="00BD59E9" w:rsidP="0092064C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Dated:0</w:t>
            </w:r>
            <w:r w:rsidR="0092064C" w:rsidRPr="008316F2">
              <w:rPr>
                <w:rFonts w:ascii="Cambria" w:hAnsi="Cambria"/>
                <w:bCs/>
                <w:sz w:val="24"/>
                <w:szCs w:val="24"/>
              </w:rPr>
              <w:t>5-10</w:t>
            </w:r>
            <w:r w:rsidRPr="008316F2">
              <w:rPr>
                <w:rFonts w:ascii="Cambria" w:hAnsi="Cambria"/>
                <w:bCs/>
                <w:sz w:val="24"/>
                <w:szCs w:val="24"/>
              </w:rPr>
              <w:t>-202</w:t>
            </w:r>
            <w:r w:rsidR="0092064C" w:rsidRPr="008316F2">
              <w:rPr>
                <w:rFonts w:ascii="Cambria" w:hAnsi="Cambria"/>
                <w:bCs/>
                <w:sz w:val="24"/>
                <w:szCs w:val="24"/>
              </w:rPr>
              <w:t>0</w:t>
            </w:r>
          </w:p>
        </w:tc>
      </w:tr>
      <w:tr w:rsidR="00825AB4" w14:paraId="205DAD42" w14:textId="77777777" w:rsidTr="00871F8A">
        <w:tc>
          <w:tcPr>
            <w:tcW w:w="860" w:type="dxa"/>
          </w:tcPr>
          <w:p w14:paraId="1C3D7B0F" w14:textId="77777777" w:rsidR="00825AB4" w:rsidRPr="008316F2" w:rsidRDefault="003828D6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826" w:type="dxa"/>
          </w:tcPr>
          <w:p w14:paraId="7DA6B3E8" w14:textId="77777777" w:rsidR="00825AB4" w:rsidRPr="008316F2" w:rsidRDefault="003828D6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1BF23463" w14:textId="77777777" w:rsidR="00E50686" w:rsidRDefault="0092064C" w:rsidP="00EE0752">
            <w:pPr>
              <w:rPr>
                <w:rFonts w:ascii="Cambria" w:hAnsi="Cambria" w:cs="Times New Roman"/>
                <w:sz w:val="24"/>
                <w:szCs w:val="24"/>
              </w:rPr>
            </w:pPr>
            <w:r w:rsidRPr="008316F2">
              <w:rPr>
                <w:rFonts w:ascii="Cambria" w:hAnsi="Cambria" w:cs="Times New Roman"/>
                <w:sz w:val="24"/>
                <w:szCs w:val="24"/>
              </w:rPr>
              <w:t xml:space="preserve">Use of the Electronic Information Resources among the Faculty </w:t>
            </w:r>
            <w:r w:rsidRPr="008316F2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Members in Self-Finance Colleges Affiliated to </w:t>
            </w:r>
            <w:proofErr w:type="spellStart"/>
            <w:r w:rsidRPr="008316F2">
              <w:rPr>
                <w:rFonts w:ascii="Cambria" w:hAnsi="Cambria" w:cs="Times New Roman"/>
                <w:sz w:val="24"/>
                <w:szCs w:val="24"/>
              </w:rPr>
              <w:t>Bharthidasan</w:t>
            </w:r>
            <w:proofErr w:type="spellEnd"/>
            <w:r w:rsidRPr="008316F2">
              <w:rPr>
                <w:rFonts w:ascii="Cambria" w:hAnsi="Cambria" w:cs="Times New Roman"/>
                <w:sz w:val="24"/>
                <w:szCs w:val="24"/>
              </w:rPr>
              <w:t xml:space="preserve"> University: A Study</w:t>
            </w:r>
          </w:p>
          <w:p w14:paraId="7F50B3BA" w14:textId="7315873D" w:rsidR="008316F2" w:rsidRPr="008316F2" w:rsidRDefault="008316F2" w:rsidP="00EE075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0BEEDD" w14:textId="77777777" w:rsidR="00825AB4" w:rsidRPr="008316F2" w:rsidRDefault="0092064C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Mr. R. Arun Pandian</w:t>
            </w:r>
          </w:p>
        </w:tc>
        <w:tc>
          <w:tcPr>
            <w:tcW w:w="4714" w:type="dxa"/>
          </w:tcPr>
          <w:p w14:paraId="22D77DB6" w14:textId="77777777" w:rsidR="0092064C" w:rsidRPr="008316F2" w:rsidRDefault="0092064C" w:rsidP="0092064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Bharathidasan University, Tiruchirppalli-24</w:t>
            </w:r>
          </w:p>
          <w:p w14:paraId="3FFE7866" w14:textId="77777777" w:rsidR="00825AB4" w:rsidRPr="008316F2" w:rsidRDefault="0092064C" w:rsidP="0092064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Dated: 2-1-2020</w:t>
            </w:r>
          </w:p>
        </w:tc>
      </w:tr>
      <w:tr w:rsidR="00A81B5F" w14:paraId="5E1C8AF4" w14:textId="77777777" w:rsidTr="00871F8A">
        <w:tc>
          <w:tcPr>
            <w:tcW w:w="860" w:type="dxa"/>
          </w:tcPr>
          <w:p w14:paraId="44CC8C67" w14:textId="77777777" w:rsidR="00A81B5F" w:rsidRPr="008316F2" w:rsidRDefault="00A81B5F" w:rsidP="00A81B5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826" w:type="dxa"/>
          </w:tcPr>
          <w:p w14:paraId="76331392" w14:textId="77777777" w:rsidR="00A81B5F" w:rsidRPr="008316F2" w:rsidRDefault="00A81B5F" w:rsidP="00A81B5F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2082C52C" w14:textId="77777777" w:rsidR="00A81B5F" w:rsidRPr="008316F2" w:rsidRDefault="00B70349" w:rsidP="00B7034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16F2">
              <w:rPr>
                <w:rFonts w:ascii="Cambria" w:hAnsi="Cambria"/>
                <w:bCs/>
                <w:sz w:val="24"/>
                <w:szCs w:val="24"/>
              </w:rPr>
              <w:t>Selection, Acquisition and Management of Electronic Resources in the Libraries of Engineering Colleges (Autonomous) of Andhra Pradesh (India): A Study</w:t>
            </w:r>
          </w:p>
          <w:p w14:paraId="53D2E9A6" w14:textId="77777777" w:rsidR="00A32B61" w:rsidRPr="008316F2" w:rsidRDefault="00A32B61" w:rsidP="00B7034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D5A55C7" w14:textId="77777777" w:rsidR="00A81B5F" w:rsidRPr="008316F2" w:rsidRDefault="00A81B5F" w:rsidP="00A81B5F">
            <w:pPr>
              <w:pStyle w:val="Default"/>
              <w:rPr>
                <w:rFonts w:ascii="Cambria" w:hAnsi="Cambria"/>
                <w:color w:val="auto"/>
              </w:rPr>
            </w:pPr>
          </w:p>
          <w:p w14:paraId="6D999047" w14:textId="77777777" w:rsidR="00A81B5F" w:rsidRPr="008316F2" w:rsidRDefault="00B70349" w:rsidP="00A81B5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E7343" w:rsidRPr="008316F2">
              <w:rPr>
                <w:rFonts w:ascii="Cambria" w:hAnsi="Cambria"/>
                <w:sz w:val="24"/>
                <w:szCs w:val="24"/>
              </w:rPr>
              <w:t>Mr.</w:t>
            </w:r>
            <w:r w:rsidR="00825AB4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</w:rPr>
              <w:t>Sesetti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 Sivaji Ganesh</w:t>
            </w:r>
          </w:p>
        </w:tc>
        <w:tc>
          <w:tcPr>
            <w:tcW w:w="4714" w:type="dxa"/>
          </w:tcPr>
          <w:p w14:paraId="3740DD98" w14:textId="77777777" w:rsidR="00A81B5F" w:rsidRPr="008316F2" w:rsidRDefault="00A81B5F" w:rsidP="00A81B5F">
            <w:pPr>
              <w:pStyle w:val="Default"/>
              <w:rPr>
                <w:rFonts w:ascii="Cambria" w:hAnsi="Cambria"/>
                <w:color w:val="auto"/>
              </w:rPr>
            </w:pPr>
          </w:p>
          <w:p w14:paraId="4E81D5FA" w14:textId="77777777" w:rsidR="00A81B5F" w:rsidRPr="008316F2" w:rsidRDefault="00A81B5F" w:rsidP="00A81B5F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70349" w:rsidRPr="008316F2">
              <w:rPr>
                <w:rFonts w:ascii="Cambria" w:hAnsi="Cambria"/>
                <w:bCs/>
                <w:sz w:val="24"/>
                <w:szCs w:val="24"/>
              </w:rPr>
              <w:t>Andhra University, Visakhapatnam</w:t>
            </w:r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 (AP)</w:t>
            </w:r>
          </w:p>
          <w:p w14:paraId="65FAB5C7" w14:textId="77777777" w:rsidR="00A81B5F" w:rsidRPr="008316F2" w:rsidRDefault="00A81B5F" w:rsidP="00A81B5F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>Dated:04-09-2020</w:t>
            </w:r>
          </w:p>
        </w:tc>
      </w:tr>
      <w:tr w:rsidR="00A81B5F" w14:paraId="093F5A59" w14:textId="77777777" w:rsidTr="00871F8A">
        <w:tc>
          <w:tcPr>
            <w:tcW w:w="860" w:type="dxa"/>
          </w:tcPr>
          <w:p w14:paraId="080B8F8E" w14:textId="77777777" w:rsidR="00A81B5F" w:rsidRPr="008316F2" w:rsidRDefault="00A81B5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826" w:type="dxa"/>
          </w:tcPr>
          <w:p w14:paraId="3E8EF70E" w14:textId="77777777" w:rsidR="00A81B5F" w:rsidRPr="008316F2" w:rsidRDefault="00945BED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17C9DC50" w14:textId="77777777" w:rsidR="00A81B5F" w:rsidRDefault="00A81B5F" w:rsidP="007D5965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Impact of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Organisational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and Psychological Factors on the Job Performance of Library Professionals in the University Libraries of Varanasi</w:t>
            </w:r>
          </w:p>
          <w:p w14:paraId="0DA89DF8" w14:textId="35D06BF1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C0EA52" w14:textId="77777777" w:rsidR="00A81B5F" w:rsidRPr="008316F2" w:rsidRDefault="00A81B5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Ms. Neha Verma</w:t>
            </w:r>
          </w:p>
        </w:tc>
        <w:tc>
          <w:tcPr>
            <w:tcW w:w="4714" w:type="dxa"/>
          </w:tcPr>
          <w:p w14:paraId="3BE9FA3F" w14:textId="77777777" w:rsidR="00A81B5F" w:rsidRPr="008316F2" w:rsidRDefault="00A81B5F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Banaras Hindu University, Varanasi</w:t>
            </w:r>
          </w:p>
          <w:p w14:paraId="1A320E0B" w14:textId="77777777" w:rsidR="00A81B5F" w:rsidRPr="008316F2" w:rsidRDefault="00A81B5F" w:rsidP="007D5965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Dated: 31-08-2020</w:t>
            </w:r>
          </w:p>
          <w:p w14:paraId="0D517698" w14:textId="77777777" w:rsidR="00A81B5F" w:rsidRPr="008316F2" w:rsidRDefault="00A81B5F" w:rsidP="007D596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36F8" w14:paraId="7D72DEB8" w14:textId="77777777" w:rsidTr="00871F8A">
        <w:tc>
          <w:tcPr>
            <w:tcW w:w="860" w:type="dxa"/>
          </w:tcPr>
          <w:p w14:paraId="5E79B37D" w14:textId="77777777" w:rsidR="00F736F8" w:rsidRPr="008316F2" w:rsidRDefault="00F736F8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826" w:type="dxa"/>
          </w:tcPr>
          <w:p w14:paraId="7DE7B439" w14:textId="77777777" w:rsidR="00F736F8" w:rsidRPr="008316F2" w:rsidRDefault="00F736F8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76EC62C0" w14:textId="77777777" w:rsidR="00F736F8" w:rsidRDefault="00A81B5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Analytical Study of UGC Sponsored LIS Conferences, Seminars and Workshops From 10-12</w:t>
            </w:r>
            <w:r w:rsidRPr="008316F2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 w:rsidRPr="008316F2">
              <w:rPr>
                <w:rFonts w:ascii="Cambria" w:hAnsi="Cambria"/>
                <w:sz w:val="24"/>
                <w:szCs w:val="24"/>
              </w:rPr>
              <w:t xml:space="preserve"> Plan Period in Vidarbha Region</w:t>
            </w:r>
          </w:p>
          <w:p w14:paraId="3CF9EB8A" w14:textId="3615A1C9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ACDD849" w14:textId="77777777" w:rsidR="00F736F8" w:rsidRPr="008316F2" w:rsidRDefault="00EE734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Ms.</w:t>
            </w:r>
            <w:r w:rsidR="00825AB4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736F8" w:rsidRPr="008316F2">
              <w:rPr>
                <w:rFonts w:ascii="Cambria" w:hAnsi="Cambria"/>
                <w:sz w:val="24"/>
                <w:szCs w:val="24"/>
              </w:rPr>
              <w:t xml:space="preserve">Swapnil </w:t>
            </w:r>
            <w:proofErr w:type="spellStart"/>
            <w:r w:rsidR="00F736F8" w:rsidRPr="008316F2">
              <w:rPr>
                <w:rFonts w:ascii="Cambria" w:hAnsi="Cambria"/>
                <w:sz w:val="24"/>
                <w:szCs w:val="24"/>
              </w:rPr>
              <w:t>Haribhau</w:t>
            </w:r>
            <w:proofErr w:type="spellEnd"/>
            <w:r w:rsidR="00F736F8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F736F8" w:rsidRPr="008316F2">
              <w:rPr>
                <w:rFonts w:ascii="Cambria" w:hAnsi="Cambria"/>
                <w:sz w:val="24"/>
                <w:szCs w:val="24"/>
              </w:rPr>
              <w:t>Dandade</w:t>
            </w:r>
            <w:proofErr w:type="spellEnd"/>
          </w:p>
        </w:tc>
        <w:tc>
          <w:tcPr>
            <w:tcW w:w="4714" w:type="dxa"/>
          </w:tcPr>
          <w:p w14:paraId="25EF497B" w14:textId="77777777" w:rsidR="00F736F8" w:rsidRPr="008316F2" w:rsidRDefault="00F736F8" w:rsidP="00F736F8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67E2A8CE" w14:textId="77777777" w:rsidR="00F736F8" w:rsidRPr="008316F2" w:rsidRDefault="00F736F8" w:rsidP="00F736F8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Dated: 20-08-2020</w:t>
            </w:r>
          </w:p>
        </w:tc>
      </w:tr>
      <w:tr w:rsidR="007C6E2F" w14:paraId="66E39E99" w14:textId="77777777" w:rsidTr="00871F8A">
        <w:tc>
          <w:tcPr>
            <w:tcW w:w="860" w:type="dxa"/>
          </w:tcPr>
          <w:p w14:paraId="3AD72AA9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</w:p>
          <w:p w14:paraId="6B8C6BEF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826" w:type="dxa"/>
          </w:tcPr>
          <w:p w14:paraId="0515A82A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</w:p>
          <w:p w14:paraId="2AE0FBF2" w14:textId="77777777" w:rsidR="007C6E2F" w:rsidRPr="008316F2" w:rsidRDefault="007C6E2F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142E3E98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Library Automation of University Libraries in Maharashtra State: The Stat of the Art</w:t>
            </w:r>
          </w:p>
        </w:tc>
        <w:tc>
          <w:tcPr>
            <w:tcW w:w="2700" w:type="dxa"/>
          </w:tcPr>
          <w:p w14:paraId="4D24123A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Rushikumar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R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Kuralkar</w:t>
            </w:r>
            <w:proofErr w:type="spellEnd"/>
          </w:p>
        </w:tc>
        <w:tc>
          <w:tcPr>
            <w:tcW w:w="4714" w:type="dxa"/>
          </w:tcPr>
          <w:p w14:paraId="7BDC2012" w14:textId="77777777" w:rsidR="007C6E2F" w:rsidRPr="008316F2" w:rsidRDefault="007C6E2F" w:rsidP="007C6E2F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Savitribai Phule Pune University, Nagpur</w:t>
            </w:r>
          </w:p>
          <w:p w14:paraId="46C74D0C" w14:textId="77777777" w:rsidR="004B2503" w:rsidRPr="008316F2" w:rsidRDefault="007C6E2F" w:rsidP="00EE0752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02.01.2020</w:t>
            </w:r>
          </w:p>
        </w:tc>
      </w:tr>
      <w:tr w:rsidR="007C6E2F" w14:paraId="0B5BF4DA" w14:textId="77777777" w:rsidTr="00871F8A">
        <w:tc>
          <w:tcPr>
            <w:tcW w:w="860" w:type="dxa"/>
          </w:tcPr>
          <w:p w14:paraId="45483A3C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826" w:type="dxa"/>
          </w:tcPr>
          <w:p w14:paraId="7EEEE3CA" w14:textId="77777777" w:rsidR="007C6E2F" w:rsidRPr="008316F2" w:rsidRDefault="007C6E2F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2DA5ADFA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Research Activities in Odisha: An Analysis based on Published Literature as reflected in Scopus</w:t>
            </w:r>
          </w:p>
        </w:tc>
        <w:tc>
          <w:tcPr>
            <w:tcW w:w="2700" w:type="dxa"/>
          </w:tcPr>
          <w:p w14:paraId="48101162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t>Mr.Bijayananda</w:t>
            </w:r>
            <w:proofErr w:type="spellEnd"/>
            <w:proofErr w:type="gramEnd"/>
            <w:r w:rsidRPr="008316F2">
              <w:rPr>
                <w:rFonts w:ascii="Cambria" w:hAnsi="Cambria"/>
                <w:sz w:val="24"/>
                <w:szCs w:val="24"/>
              </w:rPr>
              <w:t xml:space="preserve"> Pradhan</w:t>
            </w:r>
          </w:p>
        </w:tc>
        <w:tc>
          <w:tcPr>
            <w:tcW w:w="4714" w:type="dxa"/>
          </w:tcPr>
          <w:p w14:paraId="2B77B3F8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Berhampur University</w:t>
            </w:r>
          </w:p>
          <w:p w14:paraId="2A4002FE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Berhampur, Odisha-760007</w:t>
            </w:r>
          </w:p>
          <w:p w14:paraId="74BF9234" w14:textId="77777777" w:rsidR="007C6E2F" w:rsidRPr="008316F2" w:rsidRDefault="004B2503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7C6E2F" w:rsidRPr="008316F2">
              <w:rPr>
                <w:rFonts w:ascii="Cambria" w:hAnsi="Cambria"/>
                <w:sz w:val="24"/>
                <w:szCs w:val="24"/>
              </w:rPr>
              <w:t>30-12-2019</w:t>
            </w:r>
          </w:p>
          <w:p w14:paraId="7458BD1D" w14:textId="77777777" w:rsidR="00EE0752" w:rsidRPr="008316F2" w:rsidRDefault="00EE075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6E2F" w14:paraId="5D12364A" w14:textId="77777777" w:rsidTr="00871F8A">
        <w:tc>
          <w:tcPr>
            <w:tcW w:w="860" w:type="dxa"/>
          </w:tcPr>
          <w:p w14:paraId="61CD17A6" w14:textId="77777777" w:rsidR="007C6E2F" w:rsidRPr="008316F2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14:paraId="14112DF3" w14:textId="77777777" w:rsidR="007C6E2F" w:rsidRPr="008316F2" w:rsidRDefault="007C6E2F" w:rsidP="007D5965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3850" w:type="dxa"/>
          </w:tcPr>
          <w:p w14:paraId="2B810891" w14:textId="77777777" w:rsidR="007C6E2F" w:rsidRDefault="007C6E2F" w:rsidP="007D5965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Scholarly Communication by Indian Researchers of Science and </w:t>
            </w: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Technology in Open Access and Subscription-based Journals</w:t>
            </w:r>
          </w:p>
          <w:p w14:paraId="721C734E" w14:textId="65954B92" w:rsidR="008316F2" w:rsidRPr="008316F2" w:rsidRDefault="008316F2" w:rsidP="007D59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88061BC" w14:textId="77777777" w:rsidR="007C6E2F" w:rsidRPr="008316F2" w:rsidRDefault="00632F2D" w:rsidP="007D596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Mr.</w:t>
            </w:r>
            <w:r w:rsidR="007C6E2F" w:rsidRPr="008316F2">
              <w:rPr>
                <w:rFonts w:ascii="Cambria" w:hAnsi="Cambria"/>
                <w:sz w:val="24"/>
                <w:szCs w:val="24"/>
              </w:rPr>
              <w:t>Mohammad</w:t>
            </w:r>
            <w:proofErr w:type="spellEnd"/>
            <w:proofErr w:type="gramEnd"/>
            <w:r w:rsidR="007C6E2F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7C6E2F" w:rsidRPr="008316F2">
              <w:rPr>
                <w:rFonts w:ascii="Cambria" w:hAnsi="Cambria"/>
                <w:sz w:val="24"/>
                <w:szCs w:val="24"/>
              </w:rPr>
              <w:t>Ashar</w:t>
            </w:r>
            <w:proofErr w:type="spellEnd"/>
          </w:p>
        </w:tc>
        <w:tc>
          <w:tcPr>
            <w:tcW w:w="4714" w:type="dxa"/>
          </w:tcPr>
          <w:p w14:paraId="00324071" w14:textId="77777777" w:rsidR="007C6E2F" w:rsidRPr="008316F2" w:rsidRDefault="007C6E2F" w:rsidP="007C6E2F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Aligarh Muslim University</w:t>
            </w:r>
          </w:p>
          <w:p w14:paraId="22DEEC0B" w14:textId="77777777" w:rsidR="007C6E2F" w:rsidRPr="008316F2" w:rsidRDefault="007C6E2F" w:rsidP="007C6E2F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Dated: 05-12-2019</w:t>
            </w:r>
          </w:p>
        </w:tc>
      </w:tr>
      <w:tr w:rsidR="008132BB" w:rsidRPr="004D7F4F" w14:paraId="5BE46B24" w14:textId="77777777" w:rsidTr="00871F8A">
        <w:tc>
          <w:tcPr>
            <w:tcW w:w="860" w:type="dxa"/>
          </w:tcPr>
          <w:p w14:paraId="1EB9AA5F" w14:textId="77777777" w:rsidR="007D5965" w:rsidRPr="008316F2" w:rsidRDefault="007D5965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3C9D128" w14:textId="77777777" w:rsidR="008132BB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826" w:type="dxa"/>
          </w:tcPr>
          <w:p w14:paraId="0069D2C9" w14:textId="77777777" w:rsidR="007D5965" w:rsidRPr="008316F2" w:rsidRDefault="007D5965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76C82808" w14:textId="77777777" w:rsidR="008132BB" w:rsidRPr="008316F2" w:rsidRDefault="008132BB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785BEE1A" w14:textId="77777777" w:rsidR="008132BB" w:rsidRDefault="008132BB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Literature on Library and Information Science: A Bibliometric Analysis</w:t>
            </w:r>
          </w:p>
          <w:p w14:paraId="77B4B1E4" w14:textId="10326511" w:rsidR="008316F2" w:rsidRPr="008316F2" w:rsidRDefault="008316F2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A197123" w14:textId="77777777" w:rsidR="008132BB" w:rsidRPr="008316F2" w:rsidRDefault="008132BB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Ms. J.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Alamelu</w:t>
            </w:r>
            <w:proofErr w:type="spellEnd"/>
          </w:p>
        </w:tc>
        <w:tc>
          <w:tcPr>
            <w:tcW w:w="4714" w:type="dxa"/>
          </w:tcPr>
          <w:p w14:paraId="6D16288C" w14:textId="77777777" w:rsidR="007D5965" w:rsidRPr="008316F2" w:rsidRDefault="008132BB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Bharathidasan University, Tiruchirappalli (TN)</w:t>
            </w:r>
            <w:r w:rsidR="001D585C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C15B9"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61E8517" w14:textId="77777777" w:rsidR="00DC15B9" w:rsidRPr="008316F2" w:rsidRDefault="0030739B" w:rsidP="00EE07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</w:t>
            </w:r>
            <w:r w:rsidR="008132BB" w:rsidRPr="008316F2">
              <w:rPr>
                <w:rFonts w:ascii="Cambria" w:hAnsi="Cambria"/>
                <w:sz w:val="24"/>
                <w:szCs w:val="24"/>
              </w:rPr>
              <w:t>ated: 13-08-2019</w:t>
            </w:r>
          </w:p>
        </w:tc>
      </w:tr>
      <w:tr w:rsidR="008B085C" w:rsidRPr="004D7F4F" w14:paraId="2E4C47F3" w14:textId="77777777" w:rsidTr="00871F8A">
        <w:tc>
          <w:tcPr>
            <w:tcW w:w="860" w:type="dxa"/>
          </w:tcPr>
          <w:p w14:paraId="64EF2F39" w14:textId="77777777" w:rsidR="008B085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826" w:type="dxa"/>
          </w:tcPr>
          <w:p w14:paraId="46F3942B" w14:textId="77777777" w:rsidR="008B085C" w:rsidRPr="008316F2" w:rsidRDefault="0039795E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60EEBAB6" w14:textId="77777777" w:rsidR="00DC15B9" w:rsidRDefault="008E1310" w:rsidP="00EE0752">
            <w:pPr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GB"/>
              </w:rPr>
              <w:t>Design and Development of Model for Information Security of University Libraries in Maharashtra</w:t>
            </w:r>
          </w:p>
          <w:p w14:paraId="09881622" w14:textId="79CA4CBC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C5C807" w14:textId="77777777" w:rsidR="008B085C" w:rsidRPr="008316F2" w:rsidRDefault="008E1310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  <w:lang w:val="en-IN"/>
              </w:rPr>
              <w:t>Mr.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Jayant</w:t>
            </w:r>
            <w:proofErr w:type="gram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M.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Nadagaoli</w:t>
            </w:r>
            <w:proofErr w:type="spellEnd"/>
          </w:p>
        </w:tc>
        <w:tc>
          <w:tcPr>
            <w:tcW w:w="4714" w:type="dxa"/>
          </w:tcPr>
          <w:p w14:paraId="72979ECA" w14:textId="77777777" w:rsidR="008E1310" w:rsidRPr="008316F2" w:rsidRDefault="008E1310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3DB39AF4" w14:textId="77777777" w:rsidR="008B085C" w:rsidRPr="008316F2" w:rsidRDefault="0030739B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8E1310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ated: 02-07-2019</w:t>
            </w:r>
          </w:p>
        </w:tc>
      </w:tr>
      <w:tr w:rsidR="008B085C" w:rsidRPr="004D7F4F" w14:paraId="7FAF6FE9" w14:textId="77777777" w:rsidTr="00871F8A">
        <w:tc>
          <w:tcPr>
            <w:tcW w:w="860" w:type="dxa"/>
          </w:tcPr>
          <w:p w14:paraId="3F710FCB" w14:textId="77777777" w:rsidR="008B085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826" w:type="dxa"/>
          </w:tcPr>
          <w:p w14:paraId="6F77A267" w14:textId="77777777" w:rsidR="008B085C" w:rsidRPr="008316F2" w:rsidRDefault="008E1310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103D3D5E" w14:textId="77777777" w:rsidR="008B085C" w:rsidRDefault="00571D5D" w:rsidP="00DC15B9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Database Creation of Book Publishers in India: An Analytical Study</w:t>
            </w:r>
          </w:p>
          <w:p w14:paraId="5B9E4A71" w14:textId="417DC00B" w:rsidR="008316F2" w:rsidRPr="008316F2" w:rsidRDefault="008316F2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9AC929" w14:textId="77777777" w:rsidR="008B085C" w:rsidRPr="008316F2" w:rsidRDefault="00571D5D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Mr.Umesh</w:t>
            </w:r>
            <w:proofErr w:type="spellEnd"/>
            <w:proofErr w:type="gram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Gangadhar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Harde</w:t>
            </w:r>
            <w:proofErr w:type="spellEnd"/>
          </w:p>
        </w:tc>
        <w:tc>
          <w:tcPr>
            <w:tcW w:w="4714" w:type="dxa"/>
          </w:tcPr>
          <w:p w14:paraId="67240A40" w14:textId="77777777" w:rsidR="00571D5D" w:rsidRPr="008316F2" w:rsidRDefault="00571D5D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6CAA29B7" w14:textId="77777777" w:rsidR="008B085C" w:rsidRPr="008316F2" w:rsidRDefault="0030739B" w:rsidP="00DC15B9">
            <w:pPr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571D5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ated: 02-07-2019</w:t>
            </w:r>
          </w:p>
          <w:p w14:paraId="570F43F8" w14:textId="77777777" w:rsidR="00DC15B9" w:rsidRPr="008316F2" w:rsidRDefault="00DC15B9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B639F" w:rsidRPr="004D7F4F" w14:paraId="58D40C4B" w14:textId="77777777" w:rsidTr="00871F8A">
        <w:tc>
          <w:tcPr>
            <w:tcW w:w="860" w:type="dxa"/>
          </w:tcPr>
          <w:p w14:paraId="0865304A" w14:textId="77777777" w:rsidR="00FB639F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826" w:type="dxa"/>
          </w:tcPr>
          <w:p w14:paraId="2CFA3710" w14:textId="77777777" w:rsidR="00FB639F" w:rsidRPr="008316F2" w:rsidRDefault="00FB639F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65A30381" w14:textId="77777777" w:rsidR="00DC15B9" w:rsidRDefault="00FB639F" w:rsidP="004B2503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Collection Development and Services in the Libraries of Supreme Court, Delhi High Court and the Allahabad High Court: An Evaluate Study</w:t>
            </w:r>
          </w:p>
          <w:p w14:paraId="2208C33C" w14:textId="77777777" w:rsidR="008316F2" w:rsidRDefault="008316F2" w:rsidP="004B2503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  <w:p w14:paraId="161F32C9" w14:textId="39CA5417" w:rsidR="008316F2" w:rsidRPr="008316F2" w:rsidRDefault="008316F2" w:rsidP="004B2503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45EC17EB" w14:textId="77777777" w:rsidR="00FB639F" w:rsidRPr="008316F2" w:rsidRDefault="00FB639F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Mohd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Muzzammil</w:t>
            </w:r>
            <w:proofErr w:type="spellEnd"/>
          </w:p>
        </w:tc>
        <w:tc>
          <w:tcPr>
            <w:tcW w:w="4714" w:type="dxa"/>
          </w:tcPr>
          <w:p w14:paraId="0D5E767B" w14:textId="77777777" w:rsidR="00FB639F" w:rsidRPr="008316F2" w:rsidRDefault="00FB639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Aligarh Muslim University</w:t>
            </w:r>
          </w:p>
          <w:p w14:paraId="7BF3F391" w14:textId="77777777" w:rsidR="00FB639F" w:rsidRPr="008316F2" w:rsidRDefault="0030739B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D</w:t>
            </w:r>
            <w:r w:rsidR="00FB639F" w:rsidRPr="008316F2">
              <w:rPr>
                <w:rFonts w:ascii="Cambria" w:eastAsia="Times New Roman" w:hAnsi="Cambria" w:cs="Helvetica"/>
                <w:sz w:val="24"/>
                <w:szCs w:val="24"/>
              </w:rPr>
              <w:t>ated: 05-05-2019</w:t>
            </w:r>
          </w:p>
        </w:tc>
      </w:tr>
      <w:tr w:rsidR="008B085C" w:rsidRPr="004D7F4F" w14:paraId="4115287C" w14:textId="77777777" w:rsidTr="00871F8A">
        <w:tc>
          <w:tcPr>
            <w:tcW w:w="860" w:type="dxa"/>
          </w:tcPr>
          <w:p w14:paraId="59E87495" w14:textId="77777777" w:rsidR="008B085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826" w:type="dxa"/>
          </w:tcPr>
          <w:p w14:paraId="45CD6214" w14:textId="77777777" w:rsidR="008B085C" w:rsidRPr="008316F2" w:rsidRDefault="008E1310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5A2D5F0C" w14:textId="77777777" w:rsidR="00DC15B9" w:rsidRDefault="00EC1B8D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Role of University Grants Commission – Academic Staff College in In-service Training for Professionals in Library and Information Science: A Case Study of UGC-ASC, OU</w:t>
            </w:r>
          </w:p>
          <w:p w14:paraId="73386CF5" w14:textId="45369636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B8EF16" w14:textId="77777777" w:rsidR="008B085C" w:rsidRPr="008316F2" w:rsidRDefault="008B1FBF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Ms. 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T. Usha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Kirthi</w:t>
            </w:r>
            <w:proofErr w:type="spellEnd"/>
          </w:p>
        </w:tc>
        <w:tc>
          <w:tcPr>
            <w:tcW w:w="4714" w:type="dxa"/>
          </w:tcPr>
          <w:p w14:paraId="0FB8F10B" w14:textId="77777777" w:rsidR="008B085C" w:rsidRPr="008316F2" w:rsidRDefault="008B1FBF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4503E280" w14:textId="77777777" w:rsidR="008B1FBF" w:rsidRPr="008316F2" w:rsidRDefault="0030739B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8B1FBF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ated: 15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-</w:t>
            </w:r>
            <w:r w:rsidR="008B1FBF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06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-</w:t>
            </w:r>
            <w:r w:rsidR="008B1FBF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2019</w:t>
            </w:r>
          </w:p>
        </w:tc>
      </w:tr>
      <w:tr w:rsidR="008B085C" w:rsidRPr="004D7F4F" w14:paraId="5BCA46B3" w14:textId="77777777" w:rsidTr="00871F8A">
        <w:tc>
          <w:tcPr>
            <w:tcW w:w="860" w:type="dxa"/>
          </w:tcPr>
          <w:p w14:paraId="63BEEAAC" w14:textId="77777777" w:rsidR="008B085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6" w:type="dxa"/>
          </w:tcPr>
          <w:p w14:paraId="2E3DA938" w14:textId="77777777" w:rsidR="008B085C" w:rsidRPr="008316F2" w:rsidRDefault="008E1310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49D8DAAE" w14:textId="77777777" w:rsidR="008B085C" w:rsidRDefault="008E1310" w:rsidP="00DC15B9">
            <w:pPr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GB"/>
              </w:rPr>
              <w:t xml:space="preserve">A Study of Acquisition Policies of E-Resources in Libraries of NIT’s in India </w:t>
            </w:r>
          </w:p>
          <w:p w14:paraId="0E918FEE" w14:textId="19A42980" w:rsidR="008316F2" w:rsidRPr="008316F2" w:rsidRDefault="008316F2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4B54FD" w14:textId="77777777" w:rsidR="008B085C" w:rsidRPr="008316F2" w:rsidRDefault="008E1310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  <w:lang w:val="en-IN"/>
              </w:rPr>
              <w:t>Mr.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  <w:lang w:val="en-GB"/>
              </w:rPr>
              <w:t>Ravindra</w:t>
            </w:r>
            <w:proofErr w:type="gram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  <w:lang w:val="en-GB"/>
              </w:rPr>
              <w:t>Mahadeorao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  <w:lang w:val="en-GB"/>
              </w:rPr>
              <w:t>Sonde</w:t>
            </w:r>
            <w:proofErr w:type="spellEnd"/>
          </w:p>
        </w:tc>
        <w:tc>
          <w:tcPr>
            <w:tcW w:w="4714" w:type="dxa"/>
          </w:tcPr>
          <w:p w14:paraId="420811E0" w14:textId="77777777" w:rsidR="008E1310" w:rsidRPr="008316F2" w:rsidRDefault="008E1310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4AA29F68" w14:textId="77777777" w:rsidR="008B085C" w:rsidRPr="008316F2" w:rsidRDefault="0030739B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8E1310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ated: 08-07-2019</w:t>
            </w:r>
          </w:p>
        </w:tc>
      </w:tr>
      <w:tr w:rsidR="008B085C" w:rsidRPr="004D7F4F" w14:paraId="16CCCABA" w14:textId="77777777" w:rsidTr="00871F8A">
        <w:tc>
          <w:tcPr>
            <w:tcW w:w="860" w:type="dxa"/>
          </w:tcPr>
          <w:p w14:paraId="7A072CC5" w14:textId="77777777" w:rsidR="008B085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826" w:type="dxa"/>
          </w:tcPr>
          <w:p w14:paraId="004D896A" w14:textId="77777777" w:rsidR="008B085C" w:rsidRPr="008316F2" w:rsidRDefault="0039795E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399D671F" w14:textId="77777777" w:rsidR="008B085C" w:rsidRPr="008316F2" w:rsidRDefault="0039795E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t>Content Analysis of Annals of Library and Information Studies (From 1954 to 2012)</w:t>
            </w:r>
          </w:p>
          <w:p w14:paraId="6689F244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201968" w14:textId="77777777" w:rsidR="008B085C" w:rsidRPr="008316F2" w:rsidRDefault="008B1FBF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Ms. </w:t>
            </w:r>
            <w:r w:rsidR="0039795E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Jaya B. Wankhede</w:t>
            </w:r>
          </w:p>
        </w:tc>
        <w:tc>
          <w:tcPr>
            <w:tcW w:w="4714" w:type="dxa"/>
          </w:tcPr>
          <w:p w14:paraId="4B7B8A8A" w14:textId="77777777" w:rsidR="0039795E" w:rsidRPr="008316F2" w:rsidRDefault="0039795E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5D7EAF37" w14:textId="77777777" w:rsidR="00B41153" w:rsidRPr="008316F2" w:rsidRDefault="0030739B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B41153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ated: 07-03-2019</w:t>
            </w:r>
          </w:p>
          <w:p w14:paraId="6014BE13" w14:textId="77777777" w:rsidR="008B085C" w:rsidRPr="008316F2" w:rsidRDefault="008B085C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1B8D" w:rsidRPr="004D7F4F" w14:paraId="2BACCDC7" w14:textId="77777777" w:rsidTr="00871F8A">
        <w:tc>
          <w:tcPr>
            <w:tcW w:w="860" w:type="dxa"/>
          </w:tcPr>
          <w:p w14:paraId="498A03A8" w14:textId="77777777" w:rsidR="00EC1B8D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826" w:type="dxa"/>
          </w:tcPr>
          <w:p w14:paraId="4EBB25D0" w14:textId="77777777" w:rsidR="00EC1B8D" w:rsidRPr="008316F2" w:rsidRDefault="0094483C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7CA677F9" w14:textId="77777777" w:rsidR="00EC1B8D" w:rsidRPr="008316F2" w:rsidRDefault="0094483C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Attitude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 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of Users towards Library and Information Services of select University Libraries in Uttar Pradesh</w:t>
            </w:r>
          </w:p>
          <w:p w14:paraId="19557C60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7F913E85" w14:textId="77777777" w:rsidR="00EC1B8D" w:rsidRPr="008316F2" w:rsidRDefault="0094483C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Mr. Aftab Khan</w:t>
            </w:r>
          </w:p>
        </w:tc>
        <w:tc>
          <w:tcPr>
            <w:tcW w:w="4714" w:type="dxa"/>
          </w:tcPr>
          <w:p w14:paraId="021877BF" w14:textId="77777777" w:rsidR="0094483C" w:rsidRPr="008316F2" w:rsidRDefault="0094483C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 xml:space="preserve">Swami Vivekanand </w:t>
            </w:r>
            <w:proofErr w:type="spellStart"/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Subharti</w:t>
            </w:r>
            <w:proofErr w:type="spellEnd"/>
          </w:p>
          <w:p w14:paraId="7FB67E93" w14:textId="77777777" w:rsidR="00EC1B8D" w:rsidRPr="008316F2" w:rsidRDefault="0094483C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University, Meerut (UP).</w:t>
            </w:r>
          </w:p>
          <w:p w14:paraId="1722C358" w14:textId="77777777" w:rsidR="0094483C" w:rsidRPr="008316F2" w:rsidRDefault="0030739B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D</w:t>
            </w:r>
            <w:r w:rsidR="0094483C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ated: 16.07.2019</w:t>
            </w:r>
          </w:p>
        </w:tc>
      </w:tr>
      <w:tr w:rsidR="00262BC7" w:rsidRPr="004D7F4F" w14:paraId="538A1E29" w14:textId="77777777" w:rsidTr="00871F8A">
        <w:tc>
          <w:tcPr>
            <w:tcW w:w="860" w:type="dxa"/>
          </w:tcPr>
          <w:p w14:paraId="1F5F17B9" w14:textId="77777777" w:rsidR="00262BC7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14:paraId="1E1DD22D" w14:textId="77777777" w:rsidR="00262BC7" w:rsidRPr="008316F2" w:rsidRDefault="00F223BC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7914C423" w14:textId="77777777" w:rsidR="00262BC7" w:rsidRPr="008316F2" w:rsidRDefault="00F223BC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Growth of Biotechnology and Allied Subjects: A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Scientometric</w:t>
            </w:r>
            <w:proofErr w:type="spellEnd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2700" w:type="dxa"/>
          </w:tcPr>
          <w:p w14:paraId="2CB570F8" w14:textId="77777777" w:rsidR="00262BC7" w:rsidRPr="008316F2" w:rsidRDefault="00F223BC" w:rsidP="00DC15B9">
            <w:pPr>
              <w:spacing w:line="276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Ms.</w:t>
            </w:r>
            <w:r w:rsidRPr="008316F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Svetal</w:t>
            </w:r>
            <w:proofErr w:type="spellEnd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 H. Shukla</w:t>
            </w:r>
          </w:p>
        </w:tc>
        <w:tc>
          <w:tcPr>
            <w:tcW w:w="4714" w:type="dxa"/>
          </w:tcPr>
          <w:p w14:paraId="47BBB67B" w14:textId="77777777" w:rsidR="00F223BC" w:rsidRPr="008316F2" w:rsidRDefault="004D7F4F" w:rsidP="00DC15B9">
            <w:pPr>
              <w:pStyle w:val="ListBullet"/>
              <w:spacing w:line="276" w:lineRule="auto"/>
              <w:ind w:left="0"/>
              <w:jc w:val="left"/>
              <w:rPr>
                <w:rFonts w:ascii="Cambria" w:hAnsi="Cambria"/>
              </w:rPr>
            </w:pPr>
            <w:proofErr w:type="spellStart"/>
            <w:proofErr w:type="gramStart"/>
            <w:r w:rsidRPr="008316F2">
              <w:rPr>
                <w:rFonts w:ascii="Cambria" w:hAnsi="Cambria"/>
              </w:rPr>
              <w:t>Dr.</w:t>
            </w:r>
            <w:r w:rsidR="00F223BC" w:rsidRPr="008316F2">
              <w:rPr>
                <w:rFonts w:ascii="Cambria" w:hAnsi="Cambria"/>
              </w:rPr>
              <w:t>Babasaheb</w:t>
            </w:r>
            <w:proofErr w:type="spellEnd"/>
            <w:proofErr w:type="gramEnd"/>
            <w:r w:rsidR="00F223BC" w:rsidRPr="008316F2">
              <w:rPr>
                <w:rFonts w:ascii="Cambria" w:hAnsi="Cambria"/>
              </w:rPr>
              <w:t xml:space="preserve"> Ambedkar Open </w:t>
            </w:r>
            <w:r w:rsidR="001D585C" w:rsidRPr="008316F2">
              <w:rPr>
                <w:rFonts w:ascii="Cambria" w:hAnsi="Cambria"/>
              </w:rPr>
              <w:t>University, Ahmedabad (Gujarat)</w:t>
            </w:r>
          </w:p>
          <w:p w14:paraId="0754651A" w14:textId="77777777" w:rsidR="00262BC7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Dated: </w:t>
            </w:r>
            <w:r w:rsidR="00F223BC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27</w:t>
            </w: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-07-</w:t>
            </w:r>
            <w:r w:rsidR="00F223BC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 2019</w:t>
            </w:r>
          </w:p>
          <w:p w14:paraId="4BB756CF" w14:textId="77777777" w:rsidR="00DC15B9" w:rsidRPr="008316F2" w:rsidRDefault="00DC15B9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</w:p>
        </w:tc>
      </w:tr>
      <w:tr w:rsidR="0094483C" w:rsidRPr="004D7F4F" w14:paraId="42EB8F16" w14:textId="77777777" w:rsidTr="00871F8A">
        <w:tc>
          <w:tcPr>
            <w:tcW w:w="860" w:type="dxa"/>
          </w:tcPr>
          <w:p w14:paraId="74B3F85D" w14:textId="77777777" w:rsidR="0094483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826" w:type="dxa"/>
          </w:tcPr>
          <w:p w14:paraId="374BF016" w14:textId="77777777" w:rsidR="0094483C" w:rsidRPr="008316F2" w:rsidRDefault="00EC452D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2019</w:t>
            </w:r>
          </w:p>
        </w:tc>
        <w:tc>
          <w:tcPr>
            <w:tcW w:w="3850" w:type="dxa"/>
          </w:tcPr>
          <w:p w14:paraId="77464FD5" w14:textId="77777777" w:rsidR="0094483C" w:rsidRPr="008316F2" w:rsidRDefault="00EC452D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Evaluation of Web Directories in Library and Information Science</w:t>
            </w:r>
          </w:p>
          <w:p w14:paraId="5F71A865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26561B03" w14:textId="77777777" w:rsidR="0094483C" w:rsidRPr="008316F2" w:rsidRDefault="00EC452D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Mr. </w:t>
            </w:r>
            <w:proofErr w:type="spellStart"/>
            <w:proofErr w:type="gram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K.Purnachandra</w:t>
            </w:r>
            <w:proofErr w:type="spellEnd"/>
            <w:proofErr w:type="gram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Rao</w:t>
            </w:r>
          </w:p>
        </w:tc>
        <w:tc>
          <w:tcPr>
            <w:tcW w:w="4714" w:type="dxa"/>
          </w:tcPr>
          <w:p w14:paraId="50570048" w14:textId="77777777" w:rsidR="00EC452D" w:rsidRPr="008316F2" w:rsidRDefault="00EC452D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Osmania University, Hyderabad</w:t>
            </w:r>
          </w:p>
          <w:p w14:paraId="34B29ADB" w14:textId="77777777" w:rsidR="0094483C" w:rsidRPr="008316F2" w:rsidRDefault="004B2503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D</w:t>
            </w:r>
            <w:r w:rsidR="0030739B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ated: 25-01-</w:t>
            </w:r>
            <w:r w:rsidR="00EC452D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2019</w:t>
            </w:r>
          </w:p>
        </w:tc>
      </w:tr>
      <w:tr w:rsidR="009A21A2" w:rsidRPr="004D7F4F" w14:paraId="3CCE358F" w14:textId="77777777" w:rsidTr="00871F8A">
        <w:tc>
          <w:tcPr>
            <w:tcW w:w="860" w:type="dxa"/>
          </w:tcPr>
          <w:p w14:paraId="61DD1C6D" w14:textId="77777777" w:rsidR="009A21A2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14:paraId="7A986ED7" w14:textId="77777777" w:rsidR="009A21A2" w:rsidRPr="008316F2" w:rsidRDefault="009A21A2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44E127DD" w14:textId="77777777" w:rsidR="009A21A2" w:rsidRPr="008316F2" w:rsidRDefault="009A21A2" w:rsidP="00DC15B9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Information Seeking Patterns of the Library Users in Technical Educational Institutes in Delhi Region:  An Evaluative Study</w:t>
            </w:r>
          </w:p>
          <w:p w14:paraId="0CC32992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61E892D" w14:textId="77777777" w:rsidR="009A21A2" w:rsidRPr="008316F2" w:rsidRDefault="009A21A2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Mrs.Varsha</w:t>
            </w:r>
            <w:proofErr w:type="spellEnd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4714" w:type="dxa"/>
          </w:tcPr>
          <w:p w14:paraId="4C815398" w14:textId="77777777" w:rsidR="009A21A2" w:rsidRPr="008316F2" w:rsidRDefault="009A21A2" w:rsidP="00DC15B9">
            <w:pPr>
              <w:tabs>
                <w:tab w:val="left" w:pos="90"/>
              </w:tabs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Swami Vivekanand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Subharti</w:t>
            </w:r>
            <w:proofErr w:type="spellEnd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 University, Meerut </w:t>
            </w:r>
          </w:p>
          <w:p w14:paraId="1870DCAA" w14:textId="77777777" w:rsidR="009A21A2" w:rsidRPr="008316F2" w:rsidRDefault="004D7F4F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Dated: </w:t>
            </w:r>
            <w:r w:rsidR="009A21A2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11</w:t>
            </w: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-05-</w:t>
            </w:r>
            <w:r w:rsidR="009A21A2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 2018</w:t>
            </w:r>
          </w:p>
        </w:tc>
      </w:tr>
      <w:tr w:rsidR="00262BC7" w:rsidRPr="004D7F4F" w14:paraId="13FA92BE" w14:textId="77777777" w:rsidTr="00871F8A">
        <w:tc>
          <w:tcPr>
            <w:tcW w:w="860" w:type="dxa"/>
          </w:tcPr>
          <w:p w14:paraId="4DE97395" w14:textId="77777777" w:rsidR="00262BC7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826" w:type="dxa"/>
          </w:tcPr>
          <w:p w14:paraId="100403A8" w14:textId="77777777" w:rsidR="00262BC7" w:rsidRPr="008316F2" w:rsidRDefault="00262BC7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050D066C" w14:textId="77777777" w:rsidR="00262BC7" w:rsidRPr="008316F2" w:rsidRDefault="00262BC7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Job Satisfaction of Library and Information Science</w:t>
            </w:r>
            <w:r w:rsidR="0048704D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Professionals 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lastRenderedPageBreak/>
              <w:t>in Colleges Affiliated to Solapur</w:t>
            </w:r>
            <w:r w:rsidR="0048704D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University, Solapur- A Study</w:t>
            </w:r>
          </w:p>
          <w:p w14:paraId="5FBC0E29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4C782C30" w14:textId="77777777" w:rsidR="00262BC7" w:rsidRPr="008316F2" w:rsidRDefault="00262BC7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lastRenderedPageBreak/>
              <w:t xml:space="preserve">Ms.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Manjusha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Madhukar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Renghe</w:t>
            </w:r>
            <w:proofErr w:type="spellEnd"/>
          </w:p>
        </w:tc>
        <w:tc>
          <w:tcPr>
            <w:tcW w:w="4714" w:type="dxa"/>
          </w:tcPr>
          <w:p w14:paraId="3943F97E" w14:textId="77777777" w:rsidR="00262BC7" w:rsidRPr="008316F2" w:rsidRDefault="00262BC7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7FC71842" w14:textId="77777777" w:rsidR="00262BC7" w:rsidRPr="008316F2" w:rsidRDefault="004D7F4F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262BC7" w:rsidRPr="008316F2">
              <w:rPr>
                <w:rFonts w:ascii="Cambria" w:hAnsi="Cambria"/>
                <w:sz w:val="24"/>
                <w:szCs w:val="24"/>
              </w:rPr>
              <w:t>16</w:t>
            </w:r>
            <w:r w:rsidRPr="008316F2">
              <w:rPr>
                <w:rFonts w:ascii="Cambria" w:hAnsi="Cambria"/>
                <w:sz w:val="24"/>
                <w:szCs w:val="24"/>
              </w:rPr>
              <w:t>-01-</w:t>
            </w:r>
            <w:r w:rsidR="00262BC7" w:rsidRPr="008316F2">
              <w:rPr>
                <w:rFonts w:ascii="Cambria" w:hAnsi="Cambria"/>
                <w:sz w:val="24"/>
                <w:szCs w:val="24"/>
              </w:rPr>
              <w:t xml:space="preserve"> 2018</w:t>
            </w:r>
          </w:p>
        </w:tc>
      </w:tr>
      <w:tr w:rsidR="0094483C" w:rsidRPr="004D7F4F" w14:paraId="5211B2E5" w14:textId="77777777" w:rsidTr="00871F8A">
        <w:tc>
          <w:tcPr>
            <w:tcW w:w="860" w:type="dxa"/>
          </w:tcPr>
          <w:p w14:paraId="0EDC32C2" w14:textId="77777777" w:rsidR="0094483C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14:paraId="3093E4A4" w14:textId="77777777" w:rsidR="0094483C" w:rsidRPr="008316F2" w:rsidRDefault="004E21E1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7CCC2267" w14:textId="77777777" w:rsidR="00DC15B9" w:rsidRDefault="004E21E1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Evaluation of Social Science Collection in Sant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Gadge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Baba Amravati University Library (1983 to 2013)</w:t>
            </w:r>
          </w:p>
          <w:p w14:paraId="34B728D7" w14:textId="1F4A347B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71A6A1F6" w14:textId="77777777" w:rsidR="0094483C" w:rsidRPr="008316F2" w:rsidRDefault="00734A97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Ms.</w:t>
            </w:r>
            <w:r w:rsidR="004E21E1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Anita</w:t>
            </w:r>
            <w:proofErr w:type="spellEnd"/>
            <w:proofErr w:type="gramEnd"/>
            <w:r w:rsidR="004E21E1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 xml:space="preserve"> P. Patil </w:t>
            </w:r>
          </w:p>
        </w:tc>
        <w:tc>
          <w:tcPr>
            <w:tcW w:w="4714" w:type="dxa"/>
          </w:tcPr>
          <w:p w14:paraId="20A03CC0" w14:textId="77777777" w:rsidR="004E21E1" w:rsidRPr="008316F2" w:rsidRDefault="004E21E1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3E475842" w14:textId="77777777" w:rsidR="0094483C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30739B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26-0</w:t>
            </w:r>
            <w:r w:rsidR="004E21E1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9</w:t>
            </w:r>
            <w:r w:rsidR="0030739B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-</w:t>
            </w:r>
            <w:r w:rsidR="004E21E1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  <w:lang w:val="en-IN"/>
              </w:rPr>
              <w:t>2018</w:t>
            </w:r>
          </w:p>
        </w:tc>
      </w:tr>
      <w:tr w:rsidR="00EC452D" w:rsidRPr="004D7F4F" w14:paraId="7E9F1E7E" w14:textId="77777777" w:rsidTr="00871F8A">
        <w:tc>
          <w:tcPr>
            <w:tcW w:w="860" w:type="dxa"/>
          </w:tcPr>
          <w:p w14:paraId="0C08C9A5" w14:textId="77777777" w:rsidR="00EC452D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826" w:type="dxa"/>
          </w:tcPr>
          <w:p w14:paraId="482C793C" w14:textId="77777777" w:rsidR="00EC452D" w:rsidRPr="008316F2" w:rsidRDefault="00650CE5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3DDA98EC" w14:textId="77777777" w:rsidR="00EC452D" w:rsidRDefault="00650CE5" w:rsidP="00DC15B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Study of Map as a source of information: Origin, evolution and digitization with special reference to India</w:t>
            </w:r>
          </w:p>
          <w:p w14:paraId="6D33D8C6" w14:textId="3E50D3D0" w:rsidR="008316F2" w:rsidRPr="008316F2" w:rsidRDefault="008316F2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791005EF" w14:textId="77777777" w:rsidR="00EC452D" w:rsidRPr="008316F2" w:rsidRDefault="00650CE5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Arvind V.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Hadap</w:t>
            </w:r>
            <w:proofErr w:type="spellEnd"/>
          </w:p>
        </w:tc>
        <w:tc>
          <w:tcPr>
            <w:tcW w:w="4714" w:type="dxa"/>
          </w:tcPr>
          <w:p w14:paraId="76C09224" w14:textId="77777777" w:rsidR="00650CE5" w:rsidRPr="008316F2" w:rsidRDefault="00650CE5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54B353B5" w14:textId="77777777" w:rsidR="00EC452D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650CE5" w:rsidRPr="008316F2">
              <w:rPr>
                <w:rFonts w:ascii="Cambria" w:hAnsi="Cambria"/>
                <w:sz w:val="24"/>
                <w:szCs w:val="24"/>
                <w:lang w:val="sv-SE"/>
              </w:rPr>
              <w:t>06</w:t>
            </w:r>
            <w:r w:rsidRPr="008316F2">
              <w:rPr>
                <w:rFonts w:ascii="Cambria" w:hAnsi="Cambria"/>
                <w:sz w:val="24"/>
                <w:szCs w:val="24"/>
                <w:lang w:val="sv-SE"/>
              </w:rPr>
              <w:t>-01-</w:t>
            </w:r>
            <w:r w:rsidR="00650CE5" w:rsidRPr="008316F2">
              <w:rPr>
                <w:rFonts w:ascii="Cambria" w:hAnsi="Cambria"/>
                <w:sz w:val="24"/>
                <w:szCs w:val="24"/>
                <w:lang w:val="sv-SE"/>
              </w:rPr>
              <w:t>2018</w:t>
            </w:r>
          </w:p>
        </w:tc>
      </w:tr>
      <w:tr w:rsidR="00EC452D" w:rsidRPr="004D7F4F" w14:paraId="5DBAFE3F" w14:textId="77777777" w:rsidTr="00871F8A">
        <w:tc>
          <w:tcPr>
            <w:tcW w:w="860" w:type="dxa"/>
          </w:tcPr>
          <w:p w14:paraId="3961BC83" w14:textId="77777777" w:rsidR="00EC452D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826" w:type="dxa"/>
          </w:tcPr>
          <w:p w14:paraId="7589C76D" w14:textId="77777777" w:rsidR="00EC452D" w:rsidRPr="008316F2" w:rsidRDefault="003B60CA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7C23692B" w14:textId="77777777" w:rsidR="00DC15B9" w:rsidRDefault="003B60CA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Precision and Recall Ratio of Search Engines: An Evaluative Study with special Reference to Allopathic Medicine</w:t>
            </w:r>
          </w:p>
          <w:p w14:paraId="41B498A2" w14:textId="06295EB8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48505864" w14:textId="77777777" w:rsidR="00EC452D" w:rsidRPr="008316F2" w:rsidRDefault="003B60CA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Lokanand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</w:rPr>
              <w:t xml:space="preserve"> S.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</w:rPr>
              <w:t>Nawkhare</w:t>
            </w:r>
            <w:proofErr w:type="spellEnd"/>
          </w:p>
        </w:tc>
        <w:tc>
          <w:tcPr>
            <w:tcW w:w="4714" w:type="dxa"/>
          </w:tcPr>
          <w:p w14:paraId="4D5BD07D" w14:textId="77777777" w:rsidR="003B60CA" w:rsidRPr="008316F2" w:rsidRDefault="003B60CA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565A3548" w14:textId="77777777" w:rsidR="00EC452D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3B60CA" w:rsidRPr="008316F2">
              <w:rPr>
                <w:rFonts w:ascii="Cambria" w:hAnsi="Cambria"/>
                <w:sz w:val="24"/>
                <w:szCs w:val="24"/>
                <w:lang w:val="sv-SE"/>
              </w:rPr>
              <w:t>17</w:t>
            </w:r>
            <w:r w:rsidRPr="008316F2">
              <w:rPr>
                <w:rFonts w:ascii="Cambria" w:hAnsi="Cambria"/>
                <w:sz w:val="24"/>
                <w:szCs w:val="24"/>
                <w:lang w:val="sv-SE"/>
              </w:rPr>
              <w:t>-01-</w:t>
            </w:r>
            <w:r w:rsidR="003B60CA" w:rsidRPr="008316F2">
              <w:rPr>
                <w:rFonts w:ascii="Cambria" w:hAnsi="Cambria"/>
                <w:sz w:val="24"/>
                <w:szCs w:val="24"/>
                <w:lang w:val="sv-SE"/>
              </w:rPr>
              <w:t xml:space="preserve"> 2018</w:t>
            </w:r>
          </w:p>
        </w:tc>
      </w:tr>
      <w:tr w:rsidR="00EC452D" w:rsidRPr="004D7F4F" w14:paraId="21BD72AA" w14:textId="77777777" w:rsidTr="00871F8A">
        <w:tc>
          <w:tcPr>
            <w:tcW w:w="860" w:type="dxa"/>
          </w:tcPr>
          <w:p w14:paraId="69B890B9" w14:textId="77777777" w:rsidR="00EC452D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826" w:type="dxa"/>
          </w:tcPr>
          <w:p w14:paraId="6895013D" w14:textId="77777777" w:rsidR="00EC452D" w:rsidRPr="008316F2" w:rsidRDefault="00EC452D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375D80EA" w14:textId="77777777" w:rsidR="00EC452D" w:rsidRPr="008316F2" w:rsidRDefault="00021BFA" w:rsidP="00DC15B9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Evaluation of Digital Reference Services in Libraries in Indian Institutes of Technology in India</w:t>
            </w:r>
          </w:p>
          <w:p w14:paraId="19275F3C" w14:textId="77777777" w:rsidR="00DC15B9" w:rsidRPr="008316F2" w:rsidRDefault="00DC15B9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167D4C8D" w14:textId="77777777" w:rsidR="00EC452D" w:rsidRPr="008316F2" w:rsidRDefault="00021BFA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Javdav</w:t>
            </w:r>
            <w:proofErr w:type="spellEnd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Vilas Govind </w:t>
            </w:r>
          </w:p>
        </w:tc>
        <w:tc>
          <w:tcPr>
            <w:tcW w:w="4714" w:type="dxa"/>
          </w:tcPr>
          <w:p w14:paraId="5FEE8933" w14:textId="77777777" w:rsidR="00EC452D" w:rsidRPr="008316F2" w:rsidRDefault="00021BFA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Savitribai Phule Pune</w:t>
            </w:r>
            <w:r w:rsidR="00EC452D" w:rsidRPr="008316F2">
              <w:rPr>
                <w:rFonts w:ascii="Cambria" w:eastAsia="Times New Roman" w:hAnsi="Cambria" w:cs="Helvetica"/>
                <w:sz w:val="24"/>
                <w:szCs w:val="24"/>
              </w:rPr>
              <w:t xml:space="preserve"> University, Nagpur</w:t>
            </w:r>
          </w:p>
          <w:p w14:paraId="5D124A68" w14:textId="77777777" w:rsidR="00EC452D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021BFA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20.6.201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34A97" w:rsidRPr="004D7F4F" w14:paraId="2C6A8247" w14:textId="77777777" w:rsidTr="00871F8A">
        <w:tc>
          <w:tcPr>
            <w:tcW w:w="860" w:type="dxa"/>
          </w:tcPr>
          <w:p w14:paraId="7BE4B966" w14:textId="77777777" w:rsidR="00734A97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14:paraId="10A96F80" w14:textId="77777777" w:rsidR="00734A97" w:rsidRPr="008316F2" w:rsidRDefault="00734A97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51272CE6" w14:textId="77777777" w:rsidR="00DC15B9" w:rsidRDefault="00734A97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t>Degree Collage Libraries in North Karnataka: An Evaluative Study with Reference to NAAC Standards</w:t>
            </w:r>
          </w:p>
          <w:p w14:paraId="4F273546" w14:textId="53DC9AB0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2E33ABFA" w14:textId="77777777" w:rsidR="00734A97" w:rsidRPr="008316F2" w:rsidRDefault="00734A97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Chigateri</w:t>
            </w:r>
            <w:proofErr w:type="spellEnd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Nirmala </w:t>
            </w:r>
            <w:proofErr w:type="spellStart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Veerabasanna</w:t>
            </w:r>
            <w:proofErr w:type="spellEnd"/>
          </w:p>
        </w:tc>
        <w:tc>
          <w:tcPr>
            <w:tcW w:w="4714" w:type="dxa"/>
          </w:tcPr>
          <w:p w14:paraId="0F595EBB" w14:textId="77777777" w:rsidR="00734A97" w:rsidRPr="008316F2" w:rsidRDefault="00734A97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Bharathiar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University, Coimbatore</w:t>
            </w:r>
          </w:p>
          <w:p w14:paraId="7293D54B" w14:textId="77777777" w:rsidR="00734A97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734A97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11-05-2018</w:t>
            </w:r>
          </w:p>
        </w:tc>
      </w:tr>
      <w:tr w:rsidR="00D35BA2" w:rsidRPr="004D7F4F" w14:paraId="496FBF1C" w14:textId="77777777" w:rsidTr="00871F8A">
        <w:tc>
          <w:tcPr>
            <w:tcW w:w="860" w:type="dxa"/>
          </w:tcPr>
          <w:p w14:paraId="0D14A427" w14:textId="77777777" w:rsidR="00D35BA2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14:paraId="6BEA3525" w14:textId="77777777" w:rsidR="00D35BA2" w:rsidRPr="008316F2" w:rsidRDefault="00D35BA2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2018</w:t>
            </w:r>
          </w:p>
        </w:tc>
        <w:tc>
          <w:tcPr>
            <w:tcW w:w="3850" w:type="dxa"/>
          </w:tcPr>
          <w:p w14:paraId="1A58986F" w14:textId="77777777" w:rsidR="00DC15B9" w:rsidRDefault="00D35BA2" w:rsidP="004B2503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t>A study of management of e-information sources available in</w:t>
            </w:r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lastRenderedPageBreak/>
              <w:t>E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  <w:t>ngineering college libraries in Maharashtra</w:t>
            </w:r>
          </w:p>
          <w:p w14:paraId="1305C980" w14:textId="47C637D4" w:rsidR="008316F2" w:rsidRPr="008316F2" w:rsidRDefault="008316F2" w:rsidP="004B2503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600FED1E" w14:textId="77777777" w:rsidR="00D35BA2" w:rsidRPr="008316F2" w:rsidRDefault="00D35BA2" w:rsidP="00DC15B9">
            <w:pPr>
              <w:spacing w:line="276" w:lineRule="auto"/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lastRenderedPageBreak/>
              <w:t xml:space="preserve">Mr. Suresh </w:t>
            </w:r>
            <w:proofErr w:type="spellStart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Shravanji</w:t>
            </w:r>
            <w:proofErr w:type="spellEnd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  <w:t>Kanthale</w:t>
            </w:r>
            <w:proofErr w:type="spellEnd"/>
          </w:p>
        </w:tc>
        <w:tc>
          <w:tcPr>
            <w:tcW w:w="4714" w:type="dxa"/>
          </w:tcPr>
          <w:p w14:paraId="5E088BE3" w14:textId="77777777" w:rsidR="00D35BA2" w:rsidRPr="008316F2" w:rsidRDefault="00D35BA2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gram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</w:t>
            </w:r>
            <w:r w:rsidR="0030739B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G</w:t>
            </w:r>
            <w:proofErr w:type="gramEnd"/>
            <w:r w:rsidR="0030739B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</w:t>
            </w:r>
            <w:r w:rsidR="0030739B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Amravati University, Amravati</w:t>
            </w:r>
          </w:p>
          <w:p w14:paraId="08EB6433" w14:textId="77777777" w:rsidR="00D35BA2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D35BA2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29 -11- 2017 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81524" w:rsidRPr="004D7F4F" w14:paraId="444AD7E1" w14:textId="77777777" w:rsidTr="00871F8A">
        <w:tc>
          <w:tcPr>
            <w:tcW w:w="860" w:type="dxa"/>
          </w:tcPr>
          <w:p w14:paraId="5F03730E" w14:textId="77777777" w:rsidR="00481524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14:paraId="2261D0C8" w14:textId="77777777" w:rsidR="00481524" w:rsidRPr="008316F2" w:rsidRDefault="00481524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483DC3D9" w14:textId="77777777" w:rsidR="00DC15B9" w:rsidRDefault="00481524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Work Life Balance of Library Professionals in Affiliated Colleges of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Manonmaniam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Sundaranar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University, Tirunelveli</w:t>
            </w:r>
          </w:p>
          <w:p w14:paraId="1D934354" w14:textId="75869CE4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700" w:type="dxa"/>
          </w:tcPr>
          <w:p w14:paraId="358AA99C" w14:textId="77777777" w:rsidR="00481524" w:rsidRPr="008316F2" w:rsidRDefault="00481524" w:rsidP="00DC15B9">
            <w:pPr>
              <w:spacing w:line="276" w:lineRule="auto"/>
              <w:rPr>
                <w:rFonts w:ascii="Cambria" w:hAnsi="Cambria" w:cs="Helvetic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Ms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Gladvi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Mary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Raj.R</w:t>
            </w:r>
            <w:proofErr w:type="spellEnd"/>
          </w:p>
        </w:tc>
        <w:tc>
          <w:tcPr>
            <w:tcW w:w="4714" w:type="dxa"/>
          </w:tcPr>
          <w:p w14:paraId="23999313" w14:textId="77777777" w:rsidR="00481524" w:rsidRPr="008316F2" w:rsidRDefault="00481524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Bharathiar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University, Coimbatore</w:t>
            </w:r>
          </w:p>
          <w:p w14:paraId="55AC0BBB" w14:textId="77777777" w:rsidR="00481524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481524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14-09- 2017</w:t>
            </w:r>
          </w:p>
        </w:tc>
      </w:tr>
      <w:tr w:rsidR="00496D50" w:rsidRPr="004D7F4F" w14:paraId="2E372877" w14:textId="77777777" w:rsidTr="00871F8A">
        <w:tc>
          <w:tcPr>
            <w:tcW w:w="860" w:type="dxa"/>
          </w:tcPr>
          <w:p w14:paraId="0648AF81" w14:textId="77777777" w:rsidR="00496D50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826" w:type="dxa"/>
          </w:tcPr>
          <w:p w14:paraId="2D819665" w14:textId="77777777" w:rsidR="00496D50" w:rsidRPr="008316F2" w:rsidRDefault="00496D50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52A61025" w14:textId="77777777" w:rsidR="00DC15B9" w:rsidRDefault="00496D50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Information Needs and Information Seeking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Behaviour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of Faculty of Engineering Colleges of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Ranga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Reddy District, Telangana: A Study</w:t>
            </w:r>
          </w:p>
          <w:p w14:paraId="5F7372D0" w14:textId="227DE424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B087265" w14:textId="77777777" w:rsidR="00496D50" w:rsidRPr="008316F2" w:rsidRDefault="0048704D" w:rsidP="00DC15B9">
            <w:pPr>
              <w:spacing w:line="276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 Raja Suresh Kumar </w:t>
            </w:r>
            <w:proofErr w:type="spellStart"/>
            <w:r w:rsidR="00496D50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Pitla</w:t>
            </w:r>
            <w:proofErr w:type="spellEnd"/>
          </w:p>
        </w:tc>
        <w:tc>
          <w:tcPr>
            <w:tcW w:w="4714" w:type="dxa"/>
          </w:tcPr>
          <w:p w14:paraId="3E198EEB" w14:textId="77777777" w:rsidR="00496D50" w:rsidRPr="008316F2" w:rsidRDefault="00496D50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JNTU, Kakinada (AP)</w:t>
            </w:r>
          </w:p>
          <w:p w14:paraId="758C9B85" w14:textId="77777777" w:rsidR="00496D50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="00496D50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31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-05-</w:t>
            </w:r>
            <w:r w:rsidR="00496D50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19011E" w:rsidRPr="004D7F4F" w14:paraId="7114C9CC" w14:textId="77777777" w:rsidTr="00871F8A">
        <w:tc>
          <w:tcPr>
            <w:tcW w:w="860" w:type="dxa"/>
          </w:tcPr>
          <w:p w14:paraId="15182D7B" w14:textId="77777777" w:rsidR="0019011E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826" w:type="dxa"/>
          </w:tcPr>
          <w:p w14:paraId="5B958FC3" w14:textId="77777777" w:rsidR="0019011E" w:rsidRPr="008316F2" w:rsidRDefault="0019011E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6C4758A1" w14:textId="1D8C17E8" w:rsidR="00EE0752" w:rsidRDefault="0019011E" w:rsidP="00D62C47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User Opinion Towards Library R</w:t>
            </w:r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esources and Services in Public </w:t>
            </w:r>
            <w:r w:rsidR="008316F2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Libraries in</w:t>
            </w:r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Madurai </w:t>
            </w:r>
            <w:proofErr w:type="gramStart"/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District :</w:t>
            </w:r>
            <w:proofErr w:type="gramEnd"/>
            <w:r w:rsidR="0048704D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A Study</w:t>
            </w:r>
          </w:p>
          <w:p w14:paraId="405A44FF" w14:textId="1F1463DA" w:rsidR="008316F2" w:rsidRPr="008316F2" w:rsidRDefault="008316F2" w:rsidP="00D62C47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215D329" w14:textId="77777777" w:rsidR="0019011E" w:rsidRPr="008316F2" w:rsidRDefault="0019011E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 S.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Sinthan</w:t>
            </w:r>
            <w:proofErr w:type="spellEnd"/>
          </w:p>
        </w:tc>
        <w:tc>
          <w:tcPr>
            <w:tcW w:w="4714" w:type="dxa"/>
          </w:tcPr>
          <w:p w14:paraId="7A52B4A4" w14:textId="77777777" w:rsidR="0019011E" w:rsidRPr="008316F2" w:rsidRDefault="0019011E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Bharathiar</w:t>
            </w:r>
            <w:proofErr w:type="spellEnd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University, Coimbatore</w:t>
            </w:r>
          </w:p>
          <w:p w14:paraId="51E8F53B" w14:textId="77777777" w:rsidR="0019011E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19011E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11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-07-</w:t>
            </w:r>
            <w:r w:rsidR="0019011E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2017</w:t>
            </w:r>
          </w:p>
        </w:tc>
      </w:tr>
      <w:tr w:rsidR="00B47829" w:rsidRPr="004D7F4F" w14:paraId="5C26EAE4" w14:textId="77777777" w:rsidTr="00871F8A">
        <w:tc>
          <w:tcPr>
            <w:tcW w:w="860" w:type="dxa"/>
          </w:tcPr>
          <w:p w14:paraId="458E907E" w14:textId="77777777" w:rsidR="00B47829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826" w:type="dxa"/>
          </w:tcPr>
          <w:p w14:paraId="094A1582" w14:textId="77777777" w:rsidR="00B47829" w:rsidRPr="008316F2" w:rsidRDefault="00056436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34F1108B" w14:textId="77777777" w:rsidR="00B47829" w:rsidRDefault="00056436" w:rsidP="00DC15B9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A Bibliometric Study of Indian Journal of Biotechnology 2002-2010</w:t>
            </w:r>
          </w:p>
          <w:p w14:paraId="7A27C6A2" w14:textId="0FA12ABB" w:rsidR="008316F2" w:rsidRPr="008316F2" w:rsidRDefault="008316F2" w:rsidP="00DC15B9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2FC2DB6" w14:textId="77777777" w:rsidR="00B47829" w:rsidRPr="008316F2" w:rsidRDefault="00056436" w:rsidP="00DC15B9">
            <w:pPr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Mr. Rajesh S. </w:t>
            </w:r>
            <w:proofErr w:type="spellStart"/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Gedam</w:t>
            </w:r>
            <w:proofErr w:type="spellEnd"/>
          </w:p>
        </w:tc>
        <w:tc>
          <w:tcPr>
            <w:tcW w:w="4714" w:type="dxa"/>
          </w:tcPr>
          <w:p w14:paraId="7F727881" w14:textId="77777777" w:rsidR="00056436" w:rsidRPr="008316F2" w:rsidRDefault="00056436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S.G.B. Amravati University</w:t>
            </w:r>
            <w:r w:rsidR="0030739B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, Amravati</w:t>
            </w:r>
          </w:p>
          <w:p w14:paraId="6585E173" w14:textId="77777777" w:rsidR="00B47829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056436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29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-05-</w:t>
            </w:r>
            <w:r w:rsidR="00056436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1026F5" w:rsidRPr="004D7F4F" w14:paraId="00F51175" w14:textId="77777777" w:rsidTr="00871F8A">
        <w:tc>
          <w:tcPr>
            <w:tcW w:w="860" w:type="dxa"/>
          </w:tcPr>
          <w:p w14:paraId="5C0E1F2B" w14:textId="77777777" w:rsidR="001026F5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826" w:type="dxa"/>
          </w:tcPr>
          <w:p w14:paraId="24CE9581" w14:textId="77777777" w:rsidR="001026F5" w:rsidRPr="008316F2" w:rsidRDefault="001026F5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01575D41" w14:textId="77777777" w:rsidR="00DC15B9" w:rsidRDefault="001026F5" w:rsidP="00EE0752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Information Needs and Information Seeking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Behaviour</w:t>
            </w:r>
            <w:proofErr w:type="spellEnd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 of Animal Husbandry Professionals in Central India: A Study</w:t>
            </w:r>
          </w:p>
          <w:p w14:paraId="244A4A62" w14:textId="13500EE0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5114673E" w14:textId="77777777" w:rsidR="001026F5" w:rsidRPr="008316F2" w:rsidRDefault="001026F5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Mr. Subhash W.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Dhote</w:t>
            </w:r>
            <w:proofErr w:type="spellEnd"/>
          </w:p>
        </w:tc>
        <w:tc>
          <w:tcPr>
            <w:tcW w:w="4714" w:type="dxa"/>
          </w:tcPr>
          <w:p w14:paraId="16C9A6F8" w14:textId="77777777" w:rsidR="001026F5" w:rsidRPr="008316F2" w:rsidRDefault="001026F5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51172BB8" w14:textId="77777777" w:rsidR="001026F5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1026F5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05</w:t>
            </w: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-01-</w:t>
            </w:r>
            <w:r w:rsidR="001026F5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2017</w:t>
            </w:r>
          </w:p>
        </w:tc>
      </w:tr>
      <w:tr w:rsidR="00423AB5" w:rsidRPr="004D7F4F" w14:paraId="37FD4970" w14:textId="77777777" w:rsidTr="00871F8A">
        <w:tc>
          <w:tcPr>
            <w:tcW w:w="860" w:type="dxa"/>
          </w:tcPr>
          <w:p w14:paraId="54AB6049" w14:textId="77777777" w:rsidR="00423AB5" w:rsidRPr="008316F2" w:rsidRDefault="002F0A72" w:rsidP="00F21247">
            <w:pPr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6" w:type="dxa"/>
          </w:tcPr>
          <w:p w14:paraId="4D99C5DC" w14:textId="77777777" w:rsidR="00423AB5" w:rsidRPr="008316F2" w:rsidRDefault="0001427F" w:rsidP="00F21247">
            <w:pPr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3850" w:type="dxa"/>
          </w:tcPr>
          <w:p w14:paraId="358ED532" w14:textId="2F3B5C48" w:rsidR="00F21247" w:rsidRPr="008316F2" w:rsidRDefault="0001427F" w:rsidP="00F21247">
            <w:pPr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Prospects of Consortia Based Resource Sharing Among the Agricultural Universities of North East India with Special Reference to Central Agricultural University, Imphal</w:t>
            </w:r>
          </w:p>
          <w:p w14:paraId="4395B315" w14:textId="77777777" w:rsidR="00F21247" w:rsidRPr="008316F2" w:rsidRDefault="00F21247" w:rsidP="00F21247">
            <w:pPr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1041740" w14:textId="77777777" w:rsidR="00423AB5" w:rsidRPr="008316F2" w:rsidRDefault="0001427F" w:rsidP="00F21247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Nabin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Chandra Dey</w:t>
            </w:r>
          </w:p>
        </w:tc>
        <w:tc>
          <w:tcPr>
            <w:tcW w:w="4714" w:type="dxa"/>
          </w:tcPr>
          <w:p w14:paraId="74FCDE4B" w14:textId="77777777" w:rsidR="0001427F" w:rsidRPr="008316F2" w:rsidRDefault="0001427F" w:rsidP="00F21247">
            <w:pPr>
              <w:shd w:val="clear" w:color="auto" w:fill="FFFFFF"/>
              <w:outlineLvl w:val="1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Gauhati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 xml:space="preserve"> University,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Gauhati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 xml:space="preserve"> (Assam)</w:t>
            </w:r>
          </w:p>
          <w:p w14:paraId="23E8E09A" w14:textId="77777777" w:rsidR="00423AB5" w:rsidRPr="008316F2" w:rsidRDefault="004D7F4F" w:rsidP="00F21247">
            <w:pPr>
              <w:shd w:val="clear" w:color="auto" w:fill="FFFFFF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01427F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17.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0</w:t>
            </w:r>
            <w:r w:rsidR="0001427F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3.2017</w:t>
            </w:r>
          </w:p>
        </w:tc>
      </w:tr>
      <w:tr w:rsidR="00423AB5" w:rsidRPr="004D7F4F" w14:paraId="30AB685B" w14:textId="77777777" w:rsidTr="00871F8A">
        <w:tc>
          <w:tcPr>
            <w:tcW w:w="860" w:type="dxa"/>
          </w:tcPr>
          <w:p w14:paraId="0AF73132" w14:textId="77777777" w:rsidR="00423AB5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14:paraId="48270708" w14:textId="77777777" w:rsidR="00423AB5" w:rsidRPr="008316F2" w:rsidRDefault="00562481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0F6F9C56" w14:textId="77777777" w:rsidR="00DC15B9" w:rsidRDefault="00562481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  <w:lang w:val="en-IN"/>
              </w:rPr>
              <w:t>A Study of Library and Information Science Profession in India: 1960 to 2010</w:t>
            </w:r>
          </w:p>
          <w:p w14:paraId="1C459CC5" w14:textId="409AD87A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59BE365" w14:textId="77777777" w:rsidR="00423AB5" w:rsidRPr="008316F2" w:rsidRDefault="00D748E2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Mr. Vijay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Anantrao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Dakhole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4" w:type="dxa"/>
          </w:tcPr>
          <w:p w14:paraId="386F6B84" w14:textId="77777777" w:rsidR="00562481" w:rsidRPr="008316F2" w:rsidRDefault="00562481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257C67EB" w14:textId="77777777" w:rsidR="00423AB5" w:rsidRPr="008316F2" w:rsidRDefault="00D748E2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 Dated: 16-10-2016</w:t>
            </w:r>
          </w:p>
        </w:tc>
      </w:tr>
      <w:tr w:rsidR="00423AB5" w:rsidRPr="004D7F4F" w14:paraId="511C0736" w14:textId="77777777" w:rsidTr="00871F8A">
        <w:tc>
          <w:tcPr>
            <w:tcW w:w="860" w:type="dxa"/>
          </w:tcPr>
          <w:p w14:paraId="3ACF3790" w14:textId="77777777" w:rsidR="00423AB5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14:paraId="3A93543F" w14:textId="77777777" w:rsidR="00423AB5" w:rsidRPr="008316F2" w:rsidRDefault="00562481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06B44605" w14:textId="77777777" w:rsidR="00DC15B9" w:rsidRDefault="00562481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Research Impact Measurement Tools for Researchers and Publishers</w:t>
            </w:r>
          </w:p>
          <w:p w14:paraId="4113D2EC" w14:textId="048F40C4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08F8000" w14:textId="77777777" w:rsidR="00423AB5" w:rsidRPr="008316F2" w:rsidRDefault="00D748E2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>Priti</w:t>
            </w:r>
            <w:proofErr w:type="spellEnd"/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>Dattatraya</w:t>
            </w:r>
            <w:proofErr w:type="spellEnd"/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6F2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>Dharmik</w:t>
            </w:r>
            <w:proofErr w:type="spellEnd"/>
          </w:p>
        </w:tc>
        <w:tc>
          <w:tcPr>
            <w:tcW w:w="4714" w:type="dxa"/>
          </w:tcPr>
          <w:p w14:paraId="0C2E58CB" w14:textId="77777777" w:rsidR="00562481" w:rsidRPr="008316F2" w:rsidRDefault="00562481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69112096" w14:textId="77777777" w:rsidR="00423AB5" w:rsidRPr="008316F2" w:rsidRDefault="00D748E2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 Dated: 16-10-2016</w:t>
            </w:r>
          </w:p>
        </w:tc>
      </w:tr>
      <w:tr w:rsidR="00423AB5" w:rsidRPr="004D7F4F" w14:paraId="4C8FAC00" w14:textId="77777777" w:rsidTr="00871F8A">
        <w:tc>
          <w:tcPr>
            <w:tcW w:w="860" w:type="dxa"/>
          </w:tcPr>
          <w:p w14:paraId="3B4D91F6" w14:textId="77777777" w:rsidR="00423AB5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29E56110" w14:textId="77777777" w:rsidR="00423AB5" w:rsidRPr="008316F2" w:rsidRDefault="002F46A4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209649D3" w14:textId="4CEEE4BD" w:rsidR="00DC15B9" w:rsidRDefault="002F46A4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I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nformation Seeking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Behaviour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of Teachers and Research Scholars in Physical Sciences of Mizoram University and Assam </w:t>
            </w:r>
            <w:r w:rsidR="008316F2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University: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A Comparative Study</w:t>
            </w:r>
          </w:p>
          <w:p w14:paraId="03CA05F9" w14:textId="7853D6BA" w:rsidR="008316F2" w:rsidRDefault="008316F2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</w:p>
          <w:p w14:paraId="4361A364" w14:textId="77777777" w:rsidR="008316F2" w:rsidRDefault="008316F2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</w:p>
          <w:p w14:paraId="5FC95C5B" w14:textId="309D60C6" w:rsidR="008316F2" w:rsidRPr="008316F2" w:rsidRDefault="008316F2" w:rsidP="00EE0752">
            <w:pPr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4AE8FC14" w14:textId="77777777" w:rsidR="00423AB5" w:rsidRPr="008316F2" w:rsidRDefault="002F46A4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Ms. Rosa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Laltlanmawii</w:t>
            </w:r>
            <w:proofErr w:type="spellEnd"/>
          </w:p>
        </w:tc>
        <w:tc>
          <w:tcPr>
            <w:tcW w:w="4714" w:type="dxa"/>
          </w:tcPr>
          <w:p w14:paraId="671B701E" w14:textId="77777777" w:rsidR="00423AB5" w:rsidRPr="008316F2" w:rsidRDefault="002F46A4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Mizoram University, 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Aizwal</w:t>
            </w:r>
            <w:proofErr w:type="spellEnd"/>
          </w:p>
          <w:p w14:paraId="22A91B79" w14:textId="77777777" w:rsidR="002F46A4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2F46A4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23-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0</w:t>
            </w:r>
            <w:r w:rsidR="002F46A4"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8-2016</w:t>
            </w:r>
          </w:p>
        </w:tc>
      </w:tr>
      <w:tr w:rsidR="00F105C9" w:rsidRPr="004D7F4F" w14:paraId="112624BF" w14:textId="77777777" w:rsidTr="00871F8A">
        <w:tc>
          <w:tcPr>
            <w:tcW w:w="860" w:type="dxa"/>
          </w:tcPr>
          <w:p w14:paraId="3EC65AEF" w14:textId="77777777" w:rsidR="00F105C9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14:paraId="5A9B61FB" w14:textId="77777777" w:rsidR="00F105C9" w:rsidRPr="008316F2" w:rsidRDefault="00F105C9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399BFF49" w14:textId="77777777" w:rsidR="00DC15B9" w:rsidRDefault="00F105C9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Digitization of Thesis and Projects in Engineering College Libraries in Vidarbha Region - A Feasibility System</w:t>
            </w:r>
          </w:p>
          <w:p w14:paraId="160ACE40" w14:textId="16D9B907" w:rsidR="008316F2" w:rsidRPr="008316F2" w:rsidRDefault="008316F2" w:rsidP="00EE0752">
            <w:pPr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7972E97" w14:textId="77777777" w:rsidR="00F105C9" w:rsidRPr="008316F2" w:rsidRDefault="002B33B4" w:rsidP="00DC15B9">
            <w:pPr>
              <w:spacing w:line="276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Mr. Ravindra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</w:rPr>
              <w:t>Gulabrao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</w:rPr>
              <w:t>Tandulkar</w:t>
            </w:r>
            <w:proofErr w:type="spellEnd"/>
          </w:p>
        </w:tc>
        <w:tc>
          <w:tcPr>
            <w:tcW w:w="4714" w:type="dxa"/>
          </w:tcPr>
          <w:p w14:paraId="3DE31951" w14:textId="77777777" w:rsidR="00F105C9" w:rsidRPr="008316F2" w:rsidRDefault="00F105C9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4C4F16AF" w14:textId="77777777" w:rsidR="00F105C9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F105C9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24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-06-</w:t>
            </w:r>
            <w:r w:rsidR="00F105C9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2016</w:t>
            </w:r>
          </w:p>
        </w:tc>
      </w:tr>
      <w:tr w:rsidR="00423AB5" w:rsidRPr="004D7F4F" w14:paraId="7DD36CB9" w14:textId="77777777" w:rsidTr="00871F8A">
        <w:tc>
          <w:tcPr>
            <w:tcW w:w="860" w:type="dxa"/>
          </w:tcPr>
          <w:p w14:paraId="7F5C7FCF" w14:textId="77777777" w:rsidR="00423AB5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14:paraId="1AA032E5" w14:textId="77777777" w:rsidR="00423AB5" w:rsidRPr="008316F2" w:rsidRDefault="00F105C9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0759B0A1" w14:textId="77777777" w:rsidR="00DC15B9" w:rsidRDefault="00F105C9" w:rsidP="00EE0752">
            <w:pPr>
              <w:jc w:val="both"/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</w:pPr>
            <w:r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 xml:space="preserve">Adoption </w:t>
            </w:r>
            <w:proofErr w:type="gramStart"/>
            <w:r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>of  W</w:t>
            </w:r>
            <w:r w:rsidR="00DC15B9"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>eb</w:t>
            </w:r>
            <w:proofErr w:type="gramEnd"/>
            <w:r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 xml:space="preserve"> 2.0 Tools and Technologies in the National </w:t>
            </w:r>
            <w:r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Libraries of the World: A Comparative and Evaluative </w:t>
            </w:r>
            <w:r w:rsidR="00DC15B9"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  <w:t>Study</w:t>
            </w:r>
          </w:p>
          <w:p w14:paraId="0ECD3710" w14:textId="578E40D3" w:rsidR="008316F2" w:rsidRPr="008316F2" w:rsidRDefault="008316F2" w:rsidP="00EE0752">
            <w:pPr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71C6194E" w14:textId="77777777" w:rsidR="00423AB5" w:rsidRPr="008316F2" w:rsidRDefault="0097363B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lastRenderedPageBreak/>
              <w:t>Ms.</w:t>
            </w:r>
            <w:r w:rsidRPr="008316F2">
              <w:rPr>
                <w:rFonts w:ascii="Cambria" w:hAnsi="Cambria" w:cs="Tahoma"/>
                <w:sz w:val="24"/>
                <w:szCs w:val="24"/>
                <w:shd w:val="clear" w:color="auto" w:fill="FFFFFF"/>
              </w:rPr>
              <w:t xml:space="preserve"> G. </w:t>
            </w:r>
            <w:proofErr w:type="spellStart"/>
            <w:r w:rsidRPr="008316F2">
              <w:rPr>
                <w:rFonts w:ascii="Cambria" w:hAnsi="Cambria" w:cs="Tahoma"/>
                <w:sz w:val="24"/>
                <w:szCs w:val="24"/>
                <w:shd w:val="clear" w:color="auto" w:fill="FFFFFF"/>
              </w:rPr>
              <w:t>Kannikaparameshwari</w:t>
            </w:r>
            <w:proofErr w:type="spellEnd"/>
          </w:p>
        </w:tc>
        <w:tc>
          <w:tcPr>
            <w:tcW w:w="4714" w:type="dxa"/>
          </w:tcPr>
          <w:p w14:paraId="57C5C3E4" w14:textId="77777777" w:rsidR="004D7F4F" w:rsidRPr="008316F2" w:rsidRDefault="00F105C9" w:rsidP="00DC15B9">
            <w:pPr>
              <w:shd w:val="clear" w:color="auto" w:fill="FFFFFF"/>
              <w:spacing w:line="276" w:lineRule="auto"/>
              <w:rPr>
                <w:rFonts w:ascii="Cambria" w:eastAsia="Times New Roman" w:hAnsi="Cambria" w:cs="Arial"/>
                <w:bCs/>
                <w:sz w:val="24"/>
                <w:szCs w:val="24"/>
              </w:rPr>
            </w:pPr>
            <w:r w:rsidRPr="008316F2">
              <w:rPr>
                <w:rFonts w:ascii="Cambria" w:eastAsia="Times New Roman" w:hAnsi="Cambria" w:cs="Arial"/>
                <w:bCs/>
                <w:sz w:val="24"/>
                <w:szCs w:val="24"/>
              </w:rPr>
              <w:t>University of Mysore</w:t>
            </w:r>
            <w:r w:rsidR="0030739B" w:rsidRPr="008316F2">
              <w:rPr>
                <w:rFonts w:ascii="Cambria" w:eastAsia="Times New Roman" w:hAnsi="Cambria" w:cs="Arial"/>
                <w:bCs/>
                <w:sz w:val="24"/>
                <w:szCs w:val="24"/>
              </w:rPr>
              <w:t>, Mysore</w:t>
            </w:r>
            <w:r w:rsidRPr="008316F2">
              <w:rPr>
                <w:rFonts w:ascii="Cambria" w:eastAsia="Times New Roman" w:hAnsi="Cambria" w:cs="Arial"/>
                <w:bCs/>
                <w:sz w:val="24"/>
                <w:szCs w:val="24"/>
              </w:rPr>
              <w:t xml:space="preserve">  </w:t>
            </w:r>
          </w:p>
          <w:p w14:paraId="58F8D3B9" w14:textId="77777777" w:rsidR="00F105C9" w:rsidRPr="008316F2" w:rsidRDefault="00F105C9" w:rsidP="00DC15B9">
            <w:pPr>
              <w:shd w:val="clear" w:color="auto" w:fill="FFFFFF"/>
              <w:spacing w:line="276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8316F2">
              <w:rPr>
                <w:rFonts w:ascii="Cambria" w:eastAsia="Times New Roman" w:hAnsi="Cambria" w:cs="Arial"/>
                <w:bCs/>
                <w:sz w:val="24"/>
                <w:szCs w:val="24"/>
              </w:rPr>
              <w:t xml:space="preserve">  </w:t>
            </w:r>
            <w:r w:rsidR="004D7F4F" w:rsidRPr="008316F2">
              <w:rPr>
                <w:rFonts w:ascii="Cambria" w:hAnsi="Cambria"/>
                <w:sz w:val="24"/>
                <w:szCs w:val="24"/>
              </w:rPr>
              <w:t xml:space="preserve"> Dated: </w:t>
            </w:r>
            <w:r w:rsidRPr="008316F2">
              <w:rPr>
                <w:rFonts w:ascii="Cambria" w:eastAsia="Times New Roman" w:hAnsi="Cambria" w:cs="Arial"/>
                <w:bCs/>
                <w:sz w:val="24"/>
                <w:szCs w:val="24"/>
              </w:rPr>
              <w:t xml:space="preserve"> 05-05-2016                                 </w:t>
            </w:r>
          </w:p>
          <w:p w14:paraId="5CDF4E80" w14:textId="77777777" w:rsidR="00423AB5" w:rsidRPr="008316F2" w:rsidRDefault="00423AB5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</w:p>
        </w:tc>
      </w:tr>
      <w:tr w:rsidR="00F105C9" w:rsidRPr="004D7F4F" w14:paraId="640A9AFF" w14:textId="77777777" w:rsidTr="00871F8A">
        <w:tc>
          <w:tcPr>
            <w:tcW w:w="860" w:type="dxa"/>
          </w:tcPr>
          <w:p w14:paraId="32FEE873" w14:textId="77777777" w:rsidR="00F105C9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09</w:t>
            </w:r>
          </w:p>
        </w:tc>
        <w:tc>
          <w:tcPr>
            <w:tcW w:w="826" w:type="dxa"/>
          </w:tcPr>
          <w:p w14:paraId="78284556" w14:textId="77777777" w:rsidR="00F105C9" w:rsidRPr="008316F2" w:rsidRDefault="00F105C9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  <w:tc>
          <w:tcPr>
            <w:tcW w:w="3850" w:type="dxa"/>
          </w:tcPr>
          <w:p w14:paraId="61E2DEE7" w14:textId="77777777" w:rsidR="00DC15B9" w:rsidRDefault="00F105C9" w:rsidP="00EE0752">
            <w:pPr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Evaluation of Library and Information Services in Agricultural College Libraries with special reference to Maharashtra</w:t>
            </w:r>
          </w:p>
          <w:p w14:paraId="3BF8F1F9" w14:textId="71C9B2F2" w:rsidR="008316F2" w:rsidRPr="008316F2" w:rsidRDefault="008316F2" w:rsidP="00EE0752">
            <w:pPr>
              <w:jc w:val="both"/>
              <w:rPr>
                <w:rStyle w:val="Strong"/>
                <w:rFonts w:ascii="Cambria" w:hAnsi="Cambria" w:cs="Arial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5867AF81" w14:textId="77777777" w:rsidR="00F105C9" w:rsidRPr="008316F2" w:rsidRDefault="00F105C9" w:rsidP="00DC15B9">
            <w:pPr>
              <w:spacing w:line="276" w:lineRule="aut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Shri. Dipak K.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Bhalekar</w:t>
            </w:r>
            <w:proofErr w:type="spellEnd"/>
          </w:p>
        </w:tc>
        <w:tc>
          <w:tcPr>
            <w:tcW w:w="4714" w:type="dxa"/>
          </w:tcPr>
          <w:p w14:paraId="1CC4BDBC" w14:textId="77777777" w:rsidR="00F105C9" w:rsidRPr="008316F2" w:rsidRDefault="00F105C9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S.G.B</w:t>
            </w:r>
            <w:r w:rsidR="0030739B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. Amravati University, Amravati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42AF8EEB" w14:textId="77777777" w:rsidR="00F105C9" w:rsidRPr="008316F2" w:rsidRDefault="004D7F4F" w:rsidP="00DC15B9">
            <w:pPr>
              <w:shd w:val="clear" w:color="auto" w:fill="FFFFFF"/>
              <w:spacing w:line="276" w:lineRule="auto"/>
              <w:rPr>
                <w:rFonts w:ascii="Cambria" w:eastAsia="Times New Roman" w:hAnsi="Cambria" w:cs="Arial"/>
                <w:bCs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30739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30-01-</w:t>
            </w:r>
            <w:r w:rsidR="00F105C9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2016</w:t>
            </w:r>
          </w:p>
        </w:tc>
      </w:tr>
      <w:tr w:rsidR="00195EA2" w:rsidRPr="004D7F4F" w14:paraId="4E71543D" w14:textId="77777777" w:rsidTr="00871F8A">
        <w:tc>
          <w:tcPr>
            <w:tcW w:w="860" w:type="dxa"/>
          </w:tcPr>
          <w:p w14:paraId="05E9095F" w14:textId="77777777" w:rsidR="00195EA2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08</w:t>
            </w:r>
          </w:p>
        </w:tc>
        <w:tc>
          <w:tcPr>
            <w:tcW w:w="826" w:type="dxa"/>
          </w:tcPr>
          <w:p w14:paraId="58194818" w14:textId="77777777" w:rsidR="00195EA2" w:rsidRPr="008316F2" w:rsidRDefault="00E261AE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3850" w:type="dxa"/>
          </w:tcPr>
          <w:p w14:paraId="499D48F7" w14:textId="77777777" w:rsidR="00DC15B9" w:rsidRDefault="00195EA2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u w:val="single"/>
                <w:shd w:val="clear" w:color="auto" w:fill="FFFFFF"/>
              </w:rPr>
              <w:t>I</w:t>
            </w: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nformation Literacy Initiatives In Engineering College Libraries In </w:t>
            </w:r>
            <w:proofErr w:type="gram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Maharashtra :</w:t>
            </w:r>
            <w:proofErr w:type="gram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A Study</w:t>
            </w:r>
          </w:p>
          <w:p w14:paraId="5CEF9E9A" w14:textId="7694E836" w:rsidR="008316F2" w:rsidRPr="008316F2" w:rsidRDefault="008316F2" w:rsidP="00EE0752">
            <w:pPr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6FA46AA3" w14:textId="77777777" w:rsidR="00195EA2" w:rsidRPr="008316F2" w:rsidRDefault="00195EA2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S.M. Deshpande</w:t>
            </w:r>
          </w:p>
        </w:tc>
        <w:tc>
          <w:tcPr>
            <w:tcW w:w="4714" w:type="dxa"/>
          </w:tcPr>
          <w:p w14:paraId="119BD040" w14:textId="77777777" w:rsidR="00195EA2" w:rsidRPr="008316F2" w:rsidRDefault="00195EA2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 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S.G.B</w:t>
            </w:r>
            <w:r w:rsidR="0030739B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. Amravati University, Amravati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2190E36B" w14:textId="77777777" w:rsidR="00195EA2" w:rsidRPr="008316F2" w:rsidRDefault="004D7F4F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31-</w:t>
            </w:r>
            <w:r w:rsidR="00195EA2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10</w:t>
            </w:r>
            <w:r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</w:t>
            </w:r>
            <w:r w:rsidR="00195EA2" w:rsidRPr="008316F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2015</w:t>
            </w:r>
          </w:p>
        </w:tc>
      </w:tr>
      <w:tr w:rsidR="00F105C9" w:rsidRPr="004D7F4F" w14:paraId="3A0037BB" w14:textId="77777777" w:rsidTr="00871F8A">
        <w:tc>
          <w:tcPr>
            <w:tcW w:w="860" w:type="dxa"/>
          </w:tcPr>
          <w:p w14:paraId="6CB9963A" w14:textId="77777777" w:rsidR="00F105C9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07</w:t>
            </w:r>
          </w:p>
        </w:tc>
        <w:tc>
          <w:tcPr>
            <w:tcW w:w="826" w:type="dxa"/>
          </w:tcPr>
          <w:p w14:paraId="26C528C1" w14:textId="77777777" w:rsidR="00F105C9" w:rsidRPr="008316F2" w:rsidRDefault="00F105C9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3850" w:type="dxa"/>
          </w:tcPr>
          <w:p w14:paraId="07F269D9" w14:textId="77777777" w:rsidR="00DC15B9" w:rsidRDefault="00F105C9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Contribution</w:t>
            </w:r>
            <w:r w:rsidR="001D585C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of Online Computer Library Center (OCLC) in Library and Information Science Research</w:t>
            </w:r>
          </w:p>
          <w:p w14:paraId="74B94D5A" w14:textId="3205148E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03D95C5A" w14:textId="77777777" w:rsidR="00F105C9" w:rsidRPr="008316F2" w:rsidRDefault="00F105C9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Sachin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Y. Vaidya</w:t>
            </w:r>
          </w:p>
        </w:tc>
        <w:tc>
          <w:tcPr>
            <w:tcW w:w="4714" w:type="dxa"/>
          </w:tcPr>
          <w:p w14:paraId="44B8967A" w14:textId="77777777" w:rsidR="00F105C9" w:rsidRPr="008316F2" w:rsidRDefault="00F105C9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78719F7B" w14:textId="77777777" w:rsidR="00F105C9" w:rsidRPr="008316F2" w:rsidRDefault="004D7F4F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Dated: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16-12-</w:t>
            </w:r>
            <w:r w:rsidR="00F105C9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2015</w:t>
            </w:r>
          </w:p>
        </w:tc>
      </w:tr>
      <w:tr w:rsidR="009F33D3" w:rsidRPr="004D7F4F" w14:paraId="51B4C22F" w14:textId="77777777" w:rsidTr="00871F8A">
        <w:tc>
          <w:tcPr>
            <w:tcW w:w="860" w:type="dxa"/>
          </w:tcPr>
          <w:p w14:paraId="3566D920" w14:textId="77777777" w:rsidR="009F33D3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06</w:t>
            </w:r>
          </w:p>
        </w:tc>
        <w:tc>
          <w:tcPr>
            <w:tcW w:w="826" w:type="dxa"/>
          </w:tcPr>
          <w:p w14:paraId="45A47272" w14:textId="77777777" w:rsidR="009F33D3" w:rsidRPr="008316F2" w:rsidRDefault="009F33D3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3850" w:type="dxa"/>
          </w:tcPr>
          <w:p w14:paraId="325560E1" w14:textId="77777777" w:rsidR="00DC15B9" w:rsidRDefault="009F33D3" w:rsidP="00EE0752">
            <w:pPr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Citation Analysis of Ph.D. Thesis submitted to Dr.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Panjabrao</w:t>
            </w:r>
            <w:proofErr w:type="spellEnd"/>
            <w:r w:rsidR="00DC15B9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Deshmukh Krishi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Vidhyapeeth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Aloka</w:t>
            </w:r>
            <w:proofErr w:type="spellEnd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During 2001-2010</w:t>
            </w:r>
          </w:p>
          <w:p w14:paraId="50C766BD" w14:textId="13C61D0E" w:rsidR="008316F2" w:rsidRPr="008316F2" w:rsidRDefault="008316F2" w:rsidP="00EE0752">
            <w:pPr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0CBD4D03" w14:textId="77777777" w:rsidR="009F33D3" w:rsidRPr="008316F2" w:rsidRDefault="009F33D3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Ku.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Dipali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R. Deshmukh </w:t>
            </w:r>
          </w:p>
        </w:tc>
        <w:tc>
          <w:tcPr>
            <w:tcW w:w="4714" w:type="dxa"/>
          </w:tcPr>
          <w:p w14:paraId="5540123A" w14:textId="77777777" w:rsidR="009F33D3" w:rsidRPr="008316F2" w:rsidRDefault="009F33D3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S.G.B.</w:t>
            </w:r>
            <w:r w:rsidR="0030739B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Amravati University, Amravati</w:t>
            </w:r>
          </w:p>
          <w:p w14:paraId="1608265F" w14:textId="77777777" w:rsidR="009F33D3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9F33D3" w:rsidRPr="008316F2">
              <w:rPr>
                <w:rFonts w:ascii="Cambria" w:eastAsia="Times New Roman" w:hAnsi="Cambria" w:cs="Helvetica"/>
                <w:sz w:val="24"/>
                <w:szCs w:val="24"/>
              </w:rPr>
              <w:t>15</w:t>
            </w: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-04-</w:t>
            </w:r>
            <w:r w:rsidR="009F33D3" w:rsidRPr="008316F2">
              <w:rPr>
                <w:rFonts w:ascii="Cambria" w:eastAsia="Times New Roman" w:hAnsi="Cambria" w:cs="Helvetica"/>
                <w:sz w:val="24"/>
                <w:szCs w:val="24"/>
              </w:rPr>
              <w:t>2015.</w:t>
            </w:r>
          </w:p>
        </w:tc>
      </w:tr>
      <w:tr w:rsidR="009F33D3" w:rsidRPr="004D7F4F" w14:paraId="435869AC" w14:textId="77777777" w:rsidTr="00871F8A">
        <w:tc>
          <w:tcPr>
            <w:tcW w:w="860" w:type="dxa"/>
          </w:tcPr>
          <w:p w14:paraId="1E8A5D58" w14:textId="77777777" w:rsidR="009F33D3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05</w:t>
            </w:r>
          </w:p>
        </w:tc>
        <w:tc>
          <w:tcPr>
            <w:tcW w:w="826" w:type="dxa"/>
          </w:tcPr>
          <w:p w14:paraId="3D2BAB65" w14:textId="77777777" w:rsidR="009F33D3" w:rsidRPr="008316F2" w:rsidRDefault="00BF1623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3850" w:type="dxa"/>
          </w:tcPr>
          <w:p w14:paraId="3F951001" w14:textId="77777777" w:rsidR="00DC15B9" w:rsidRDefault="009F33D3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Open Courseware and Learning Object Repositories: A </w:t>
            </w:r>
            <w:proofErr w:type="gramStart"/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critical</w:t>
            </w:r>
            <w:r w:rsidR="001D585C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Study</w:t>
            </w:r>
            <w:proofErr w:type="gramEnd"/>
          </w:p>
          <w:p w14:paraId="4F5B24E5" w14:textId="79D370A3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76A351E9" w14:textId="77777777" w:rsidR="009F33D3" w:rsidRPr="008316F2" w:rsidRDefault="009F33D3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Ms. Shraddha S.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Shrungarkar</w:t>
            </w:r>
            <w:proofErr w:type="spellEnd"/>
          </w:p>
        </w:tc>
        <w:tc>
          <w:tcPr>
            <w:tcW w:w="4714" w:type="dxa"/>
          </w:tcPr>
          <w:p w14:paraId="728A46FC" w14:textId="77777777" w:rsidR="009F33D3" w:rsidRPr="008316F2" w:rsidRDefault="009F33D3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3DD22EC1" w14:textId="77777777" w:rsidR="009F33D3" w:rsidRPr="008316F2" w:rsidRDefault="004D7F4F" w:rsidP="00DC15B9">
            <w:pPr>
              <w:shd w:val="clear" w:color="auto" w:fill="FFFFFF"/>
              <w:spacing w:line="276" w:lineRule="auto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9F33D3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23</w:t>
            </w:r>
            <w:r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>-03-</w:t>
            </w:r>
            <w:r w:rsidR="009F33D3" w:rsidRPr="008316F2"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  <w:t xml:space="preserve"> 2015</w:t>
            </w:r>
          </w:p>
        </w:tc>
      </w:tr>
      <w:tr w:rsidR="00BF1623" w:rsidRPr="004D7F4F" w14:paraId="3181D32F" w14:textId="77777777" w:rsidTr="00871F8A">
        <w:trPr>
          <w:trHeight w:val="800"/>
        </w:trPr>
        <w:tc>
          <w:tcPr>
            <w:tcW w:w="860" w:type="dxa"/>
          </w:tcPr>
          <w:p w14:paraId="31DAB0DF" w14:textId="77777777" w:rsidR="00BF1623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04</w:t>
            </w:r>
          </w:p>
        </w:tc>
        <w:tc>
          <w:tcPr>
            <w:tcW w:w="826" w:type="dxa"/>
          </w:tcPr>
          <w:p w14:paraId="2DC01622" w14:textId="77777777" w:rsidR="00BF1623" w:rsidRPr="008316F2" w:rsidRDefault="00BF1623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3850" w:type="dxa"/>
          </w:tcPr>
          <w:p w14:paraId="47399A75" w14:textId="77777777" w:rsidR="00DC15B9" w:rsidRDefault="00BF1623" w:rsidP="004B2503">
            <w:pPr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An Analytical Study of Current Practices related to E-resources in Management Libraries of NCR</w:t>
            </w:r>
          </w:p>
          <w:p w14:paraId="3D1DD5E4" w14:textId="5493DAB1" w:rsidR="008316F2" w:rsidRPr="008316F2" w:rsidRDefault="008316F2" w:rsidP="004B2503">
            <w:pPr>
              <w:spacing w:line="276" w:lineRule="auto"/>
              <w:jc w:val="both"/>
              <w:rPr>
                <w:rFonts w:ascii="Cambria" w:hAnsi="Cambria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CA366DE" w14:textId="77777777" w:rsidR="00BF1623" w:rsidRPr="008316F2" w:rsidRDefault="00BF1623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Mr. Krishna Kumar Singh</w:t>
            </w:r>
          </w:p>
        </w:tc>
        <w:tc>
          <w:tcPr>
            <w:tcW w:w="4714" w:type="dxa"/>
          </w:tcPr>
          <w:p w14:paraId="63AE20B9" w14:textId="77777777" w:rsidR="0030739B" w:rsidRPr="008316F2" w:rsidRDefault="00BF1623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Mewar</w:t>
            </w:r>
            <w:proofErr w:type="spellEnd"/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="0030739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University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,</w:t>
            </w:r>
            <w:r w:rsidR="0030739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739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Mewar</w:t>
            </w:r>
            <w:proofErr w:type="spellEnd"/>
          </w:p>
          <w:p w14:paraId="2A2A3D63" w14:textId="77777777" w:rsidR="00BF1623" w:rsidRPr="008316F2" w:rsidRDefault="00BF1623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="004D7F4F" w:rsidRPr="008316F2">
              <w:rPr>
                <w:rFonts w:ascii="Cambria" w:hAnsi="Cambria"/>
                <w:sz w:val="24"/>
                <w:szCs w:val="24"/>
              </w:rPr>
              <w:t xml:space="preserve"> Dated: 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22 </w:t>
            </w:r>
            <w:r w:rsidR="004D7F4F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-01-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2015</w:t>
            </w:r>
          </w:p>
        </w:tc>
      </w:tr>
      <w:tr w:rsidR="00BC5B1B" w:rsidRPr="004D7F4F" w14:paraId="62E6DF12" w14:textId="77777777" w:rsidTr="00871F8A">
        <w:tc>
          <w:tcPr>
            <w:tcW w:w="860" w:type="dxa"/>
          </w:tcPr>
          <w:p w14:paraId="5C8F9235" w14:textId="77777777" w:rsidR="00BC5B1B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lastRenderedPageBreak/>
              <w:t>03</w:t>
            </w:r>
          </w:p>
        </w:tc>
        <w:tc>
          <w:tcPr>
            <w:tcW w:w="826" w:type="dxa"/>
          </w:tcPr>
          <w:p w14:paraId="0AE8D6D2" w14:textId="77777777" w:rsidR="00BC5B1B" w:rsidRPr="008316F2" w:rsidRDefault="00BC5B1B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2013</w:t>
            </w:r>
          </w:p>
        </w:tc>
        <w:tc>
          <w:tcPr>
            <w:tcW w:w="3850" w:type="dxa"/>
          </w:tcPr>
          <w:p w14:paraId="5050C901" w14:textId="77777777" w:rsidR="00DC15B9" w:rsidRDefault="00BC5B1B" w:rsidP="00EE0752">
            <w:pPr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Growth of LIS Periodicals from India: A Critical Study</w:t>
            </w:r>
          </w:p>
          <w:p w14:paraId="2185E86B" w14:textId="07E75266" w:rsidR="008316F2" w:rsidRPr="008316F2" w:rsidRDefault="008316F2" w:rsidP="00EE0752">
            <w:pPr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29321834" w14:textId="77777777" w:rsidR="00BC5B1B" w:rsidRPr="008316F2" w:rsidRDefault="00BC5B1B" w:rsidP="00DC15B9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Bhagwan</w:t>
            </w:r>
            <w:proofErr w:type="spellEnd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 xml:space="preserve"> K </w:t>
            </w:r>
            <w:proofErr w:type="spellStart"/>
            <w:r w:rsidRPr="008316F2"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  <w:t>Thawkar</w:t>
            </w:r>
            <w:proofErr w:type="spellEnd"/>
          </w:p>
        </w:tc>
        <w:tc>
          <w:tcPr>
            <w:tcW w:w="4714" w:type="dxa"/>
          </w:tcPr>
          <w:p w14:paraId="01D759BD" w14:textId="77777777" w:rsidR="00BC5B1B" w:rsidRPr="008316F2" w:rsidRDefault="00BC5B1B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3D9A48C7" w14:textId="77777777" w:rsidR="00BC5B1B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BC5B1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07</w:t>
            </w:r>
            <w:r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-01-</w:t>
            </w:r>
            <w:r w:rsidR="00BC5B1B" w:rsidRPr="008316F2">
              <w:rPr>
                <w:rFonts w:ascii="Cambria" w:hAnsi="Cambria"/>
                <w:sz w:val="24"/>
                <w:szCs w:val="24"/>
                <w:shd w:val="clear" w:color="auto" w:fill="FFFFFF"/>
              </w:rPr>
              <w:t>2013</w:t>
            </w:r>
          </w:p>
        </w:tc>
      </w:tr>
      <w:tr w:rsidR="004027DE" w:rsidRPr="004D7F4F" w14:paraId="1E29208A" w14:textId="77777777" w:rsidTr="00871F8A">
        <w:tc>
          <w:tcPr>
            <w:tcW w:w="860" w:type="dxa"/>
          </w:tcPr>
          <w:p w14:paraId="4E08B225" w14:textId="77777777" w:rsidR="004027DE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02</w:t>
            </w:r>
          </w:p>
        </w:tc>
        <w:tc>
          <w:tcPr>
            <w:tcW w:w="826" w:type="dxa"/>
          </w:tcPr>
          <w:p w14:paraId="3EA711E7" w14:textId="77777777" w:rsidR="004027DE" w:rsidRPr="008316F2" w:rsidRDefault="004027DE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2012</w:t>
            </w:r>
          </w:p>
        </w:tc>
        <w:tc>
          <w:tcPr>
            <w:tcW w:w="3850" w:type="dxa"/>
          </w:tcPr>
          <w:p w14:paraId="065E7C0D" w14:textId="77777777" w:rsidR="00DC15B9" w:rsidRDefault="004027DE" w:rsidP="00EE0752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Legal Information Services Rendered by Law College Libraries in Vidarbha Region</w:t>
            </w:r>
          </w:p>
          <w:p w14:paraId="2A66AA4E" w14:textId="463BFCCF" w:rsidR="008316F2" w:rsidRPr="008316F2" w:rsidRDefault="008316F2" w:rsidP="00EE0752">
            <w:pPr>
              <w:jc w:val="both"/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FA02E94" w14:textId="77777777" w:rsidR="004027DE" w:rsidRPr="008316F2" w:rsidRDefault="004027DE" w:rsidP="00EE0752">
            <w:pPr>
              <w:rPr>
                <w:rFonts w:ascii="Cambria" w:hAnsi="Cambria"/>
                <w:bCs/>
                <w:sz w:val="24"/>
                <w:szCs w:val="24"/>
                <w:shd w:val="clear" w:color="auto" w:fill="FFFFFF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Mr. Abhay Y.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Bhakte</w:t>
            </w:r>
            <w:proofErr w:type="spellEnd"/>
          </w:p>
        </w:tc>
        <w:tc>
          <w:tcPr>
            <w:tcW w:w="4714" w:type="dxa"/>
          </w:tcPr>
          <w:p w14:paraId="7F27BF1A" w14:textId="77777777" w:rsidR="004027DE" w:rsidRPr="008316F2" w:rsidRDefault="004027DE" w:rsidP="00EE0752">
            <w:pPr>
              <w:shd w:val="clear" w:color="auto" w:fill="FFFFFF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32DB3265" w14:textId="77777777" w:rsidR="004027DE" w:rsidRPr="008316F2" w:rsidRDefault="004D7F4F" w:rsidP="00EE0752">
            <w:pPr>
              <w:shd w:val="clear" w:color="auto" w:fill="FFFFFF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4027DE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10</w:t>
            </w: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-10-</w:t>
            </w:r>
            <w:r w:rsidR="004027DE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 2012</w:t>
            </w:r>
            <w:r w:rsidR="004027DE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ab/>
            </w:r>
            <w:r w:rsidR="004027DE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ab/>
            </w:r>
          </w:p>
        </w:tc>
      </w:tr>
      <w:tr w:rsidR="00353240" w:rsidRPr="004D7F4F" w14:paraId="5EAEF021" w14:textId="77777777" w:rsidTr="00871F8A">
        <w:tc>
          <w:tcPr>
            <w:tcW w:w="860" w:type="dxa"/>
          </w:tcPr>
          <w:p w14:paraId="2AD20B6D" w14:textId="77777777" w:rsidR="00353240" w:rsidRPr="008316F2" w:rsidRDefault="002F0A72" w:rsidP="00DC15B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>01</w:t>
            </w:r>
          </w:p>
        </w:tc>
        <w:tc>
          <w:tcPr>
            <w:tcW w:w="826" w:type="dxa"/>
          </w:tcPr>
          <w:p w14:paraId="570D1E67" w14:textId="77777777" w:rsidR="00353240" w:rsidRPr="008316F2" w:rsidRDefault="00353240" w:rsidP="00DC15B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16F2">
              <w:rPr>
                <w:rFonts w:ascii="Cambria" w:hAnsi="Cambria"/>
                <w:b/>
                <w:sz w:val="24"/>
                <w:szCs w:val="24"/>
              </w:rPr>
              <w:t>2012</w:t>
            </w:r>
          </w:p>
        </w:tc>
        <w:tc>
          <w:tcPr>
            <w:tcW w:w="3850" w:type="dxa"/>
          </w:tcPr>
          <w:p w14:paraId="2D542C09" w14:textId="77777777" w:rsidR="00353240" w:rsidRPr="008316F2" w:rsidRDefault="00353240" w:rsidP="00DC15B9">
            <w:pPr>
              <w:spacing w:line="276" w:lineRule="auto"/>
              <w:ind w:left="-38" w:firstLine="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A Study of Information Seeking Behavior of Reading Habits of High School Students &amp; Teachers in Nagpur District</w:t>
            </w:r>
          </w:p>
          <w:p w14:paraId="112A2E36" w14:textId="77777777" w:rsidR="00353240" w:rsidRPr="008316F2" w:rsidRDefault="00353240" w:rsidP="00DC15B9">
            <w:pPr>
              <w:spacing w:line="276" w:lineRule="auto"/>
              <w:ind w:right="2464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3B9866" w14:textId="77777777" w:rsidR="00353240" w:rsidRPr="008316F2" w:rsidRDefault="00353240" w:rsidP="00DC15B9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 xml:space="preserve">Ms. Kalpana M. </w:t>
            </w:r>
            <w:proofErr w:type="spellStart"/>
            <w:r w:rsidRPr="008316F2">
              <w:rPr>
                <w:rFonts w:ascii="Cambria" w:eastAsia="Times New Roman" w:hAnsi="Cambria" w:cs="Times New Roman"/>
                <w:sz w:val="24"/>
                <w:szCs w:val="24"/>
              </w:rPr>
              <w:t>Diware</w:t>
            </w:r>
            <w:proofErr w:type="spellEnd"/>
          </w:p>
        </w:tc>
        <w:tc>
          <w:tcPr>
            <w:tcW w:w="4714" w:type="dxa"/>
          </w:tcPr>
          <w:p w14:paraId="7B523F2B" w14:textId="77777777" w:rsidR="00353240" w:rsidRPr="008316F2" w:rsidRDefault="00353240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eastAsia="Times New Roman" w:hAnsi="Cambria" w:cs="Helvetica"/>
                <w:sz w:val="24"/>
                <w:szCs w:val="24"/>
              </w:rPr>
              <w:t>RTM Nagpur University, Nagpur</w:t>
            </w:r>
          </w:p>
          <w:p w14:paraId="1D4E44B7" w14:textId="77777777" w:rsidR="00353240" w:rsidRPr="008316F2" w:rsidRDefault="004D7F4F" w:rsidP="00DC15B9">
            <w:pPr>
              <w:shd w:val="clear" w:color="auto" w:fill="FFFFFF"/>
              <w:spacing w:line="276" w:lineRule="auto"/>
              <w:outlineLvl w:val="1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8316F2">
              <w:rPr>
                <w:rFonts w:ascii="Cambria" w:hAnsi="Cambria"/>
                <w:sz w:val="24"/>
                <w:szCs w:val="24"/>
              </w:rPr>
              <w:t xml:space="preserve">Dated: </w:t>
            </w:r>
            <w:r w:rsidR="00353240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13</w:t>
            </w:r>
            <w:r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>-10-</w:t>
            </w:r>
            <w:r w:rsidR="00353240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 xml:space="preserve"> 2012</w:t>
            </w:r>
            <w:r w:rsidR="00353240" w:rsidRPr="008316F2">
              <w:rPr>
                <w:rFonts w:ascii="Cambria" w:eastAsia="Times New Roman" w:hAnsi="Cambria" w:cs="Times New Roman"/>
                <w:sz w:val="24"/>
                <w:szCs w:val="24"/>
                <w:lang w:val="sv-SE"/>
              </w:rPr>
              <w:tab/>
            </w:r>
          </w:p>
        </w:tc>
      </w:tr>
    </w:tbl>
    <w:p w14:paraId="783EFF0C" w14:textId="77777777" w:rsidR="00734A97" w:rsidRPr="004D7F4F" w:rsidRDefault="00734A97" w:rsidP="008B085C">
      <w:pPr>
        <w:jc w:val="center"/>
        <w:rPr>
          <w:rFonts w:ascii="Book Antiqua" w:hAnsi="Book Antiqua" w:cs="Helvetica"/>
          <w:color w:val="202124"/>
          <w:sz w:val="20"/>
          <w:szCs w:val="20"/>
          <w:shd w:val="clear" w:color="auto" w:fill="FFFFFF"/>
        </w:rPr>
      </w:pPr>
    </w:p>
    <w:p w14:paraId="23CB6021" w14:textId="77777777" w:rsidR="00734A97" w:rsidRPr="004D7F4F" w:rsidRDefault="00734A97" w:rsidP="008B085C">
      <w:pPr>
        <w:jc w:val="center"/>
        <w:rPr>
          <w:rFonts w:ascii="Book Antiqua" w:hAnsi="Book Antiqua" w:cs="Helvetica"/>
          <w:color w:val="202124"/>
          <w:sz w:val="20"/>
          <w:szCs w:val="20"/>
          <w:shd w:val="clear" w:color="auto" w:fill="FFFFFF"/>
        </w:rPr>
      </w:pPr>
    </w:p>
    <w:sectPr w:rsidR="00734A97" w:rsidRPr="004D7F4F" w:rsidSect="0039795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BD7D" w14:textId="77777777" w:rsidR="0009553B" w:rsidRDefault="0009553B" w:rsidP="0032338E">
      <w:pPr>
        <w:spacing w:after="0" w:line="240" w:lineRule="auto"/>
      </w:pPr>
      <w:r>
        <w:separator/>
      </w:r>
    </w:p>
  </w:endnote>
  <w:endnote w:type="continuationSeparator" w:id="0">
    <w:p w14:paraId="75E72E96" w14:textId="77777777" w:rsidR="0009553B" w:rsidRDefault="0009553B" w:rsidP="0032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0744"/>
      <w:docPartObj>
        <w:docPartGallery w:val="Page Numbers (Bottom of Page)"/>
        <w:docPartUnique/>
      </w:docPartObj>
    </w:sdtPr>
    <w:sdtContent>
      <w:p w14:paraId="2A1BD5FA" w14:textId="77777777" w:rsidR="0009553B" w:rsidRDefault="00095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C8EBF" w14:textId="77777777" w:rsidR="0009553B" w:rsidRDefault="000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EE54" w14:textId="77777777" w:rsidR="0009553B" w:rsidRDefault="0009553B" w:rsidP="0032338E">
      <w:pPr>
        <w:spacing w:after="0" w:line="240" w:lineRule="auto"/>
      </w:pPr>
      <w:r>
        <w:separator/>
      </w:r>
    </w:p>
  </w:footnote>
  <w:footnote w:type="continuationSeparator" w:id="0">
    <w:p w14:paraId="34C00E84" w14:textId="77777777" w:rsidR="0009553B" w:rsidRDefault="0009553B" w:rsidP="0032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5C"/>
    <w:rsid w:val="0001427F"/>
    <w:rsid w:val="00021BFA"/>
    <w:rsid w:val="00056436"/>
    <w:rsid w:val="000800E1"/>
    <w:rsid w:val="0009553B"/>
    <w:rsid w:val="000A5CC0"/>
    <w:rsid w:val="000B61D1"/>
    <w:rsid w:val="000E346F"/>
    <w:rsid w:val="000F09BA"/>
    <w:rsid w:val="001026F5"/>
    <w:rsid w:val="00121AD7"/>
    <w:rsid w:val="001244EB"/>
    <w:rsid w:val="0013163D"/>
    <w:rsid w:val="00131EDD"/>
    <w:rsid w:val="00133420"/>
    <w:rsid w:val="00140E60"/>
    <w:rsid w:val="0016259C"/>
    <w:rsid w:val="00171AF3"/>
    <w:rsid w:val="00185587"/>
    <w:rsid w:val="0019011E"/>
    <w:rsid w:val="001957BC"/>
    <w:rsid w:val="00195EA2"/>
    <w:rsid w:val="001B47E8"/>
    <w:rsid w:val="001C18C2"/>
    <w:rsid w:val="001C7F13"/>
    <w:rsid w:val="001D585C"/>
    <w:rsid w:val="001E0526"/>
    <w:rsid w:val="001F5F00"/>
    <w:rsid w:val="00233D94"/>
    <w:rsid w:val="002555B9"/>
    <w:rsid w:val="00262BC7"/>
    <w:rsid w:val="002648D2"/>
    <w:rsid w:val="00290E55"/>
    <w:rsid w:val="00295E2B"/>
    <w:rsid w:val="002A661F"/>
    <w:rsid w:val="002A7063"/>
    <w:rsid w:val="002B33B4"/>
    <w:rsid w:val="002C29D1"/>
    <w:rsid w:val="002F0A72"/>
    <w:rsid w:val="002F27D5"/>
    <w:rsid w:val="002F2BEF"/>
    <w:rsid w:val="002F46A4"/>
    <w:rsid w:val="0030739B"/>
    <w:rsid w:val="00313E38"/>
    <w:rsid w:val="0032338E"/>
    <w:rsid w:val="00331848"/>
    <w:rsid w:val="00353240"/>
    <w:rsid w:val="0036242B"/>
    <w:rsid w:val="003679DE"/>
    <w:rsid w:val="00371100"/>
    <w:rsid w:val="003767CF"/>
    <w:rsid w:val="003828D6"/>
    <w:rsid w:val="0039795E"/>
    <w:rsid w:val="003B60CA"/>
    <w:rsid w:val="003C1D21"/>
    <w:rsid w:val="004027DE"/>
    <w:rsid w:val="00410A15"/>
    <w:rsid w:val="004160D8"/>
    <w:rsid w:val="00423AB5"/>
    <w:rsid w:val="0046126B"/>
    <w:rsid w:val="00467710"/>
    <w:rsid w:val="00481524"/>
    <w:rsid w:val="00483FEB"/>
    <w:rsid w:val="0048704D"/>
    <w:rsid w:val="00496D50"/>
    <w:rsid w:val="004B2503"/>
    <w:rsid w:val="004C0856"/>
    <w:rsid w:val="004C4D13"/>
    <w:rsid w:val="004D7F4F"/>
    <w:rsid w:val="004E21E1"/>
    <w:rsid w:val="0053349F"/>
    <w:rsid w:val="0055133F"/>
    <w:rsid w:val="00562481"/>
    <w:rsid w:val="00571D5D"/>
    <w:rsid w:val="005923B6"/>
    <w:rsid w:val="005B0A3B"/>
    <w:rsid w:val="005B6BC3"/>
    <w:rsid w:val="005E3F03"/>
    <w:rsid w:val="005F6914"/>
    <w:rsid w:val="0061483D"/>
    <w:rsid w:val="00632F2D"/>
    <w:rsid w:val="00633659"/>
    <w:rsid w:val="00635D5C"/>
    <w:rsid w:val="00650CE5"/>
    <w:rsid w:val="006B032C"/>
    <w:rsid w:val="006B18CA"/>
    <w:rsid w:val="006B5232"/>
    <w:rsid w:val="006B6CB7"/>
    <w:rsid w:val="006C5EF7"/>
    <w:rsid w:val="00720764"/>
    <w:rsid w:val="00727D59"/>
    <w:rsid w:val="00734A97"/>
    <w:rsid w:val="00782790"/>
    <w:rsid w:val="007A4656"/>
    <w:rsid w:val="007B7D62"/>
    <w:rsid w:val="007C6E2F"/>
    <w:rsid w:val="007D5965"/>
    <w:rsid w:val="007F6B90"/>
    <w:rsid w:val="00807B17"/>
    <w:rsid w:val="008132BB"/>
    <w:rsid w:val="00822525"/>
    <w:rsid w:val="00825AB4"/>
    <w:rsid w:val="00830281"/>
    <w:rsid w:val="008316F2"/>
    <w:rsid w:val="008456A6"/>
    <w:rsid w:val="0085308C"/>
    <w:rsid w:val="008642EA"/>
    <w:rsid w:val="008654CF"/>
    <w:rsid w:val="00871F8A"/>
    <w:rsid w:val="0088276B"/>
    <w:rsid w:val="00886130"/>
    <w:rsid w:val="008A2C07"/>
    <w:rsid w:val="008A36F8"/>
    <w:rsid w:val="008B085C"/>
    <w:rsid w:val="008B1FBF"/>
    <w:rsid w:val="008E1310"/>
    <w:rsid w:val="0091078F"/>
    <w:rsid w:val="00915CA3"/>
    <w:rsid w:val="0092064C"/>
    <w:rsid w:val="00937758"/>
    <w:rsid w:val="0094483C"/>
    <w:rsid w:val="00945BED"/>
    <w:rsid w:val="00970B37"/>
    <w:rsid w:val="00971FCE"/>
    <w:rsid w:val="0097363B"/>
    <w:rsid w:val="009A1708"/>
    <w:rsid w:val="009A21A2"/>
    <w:rsid w:val="009A3941"/>
    <w:rsid w:val="009A6394"/>
    <w:rsid w:val="009F33D3"/>
    <w:rsid w:val="00A02E8A"/>
    <w:rsid w:val="00A26141"/>
    <w:rsid w:val="00A3241A"/>
    <w:rsid w:val="00A32B61"/>
    <w:rsid w:val="00A35618"/>
    <w:rsid w:val="00A72EE1"/>
    <w:rsid w:val="00A74515"/>
    <w:rsid w:val="00A76FA5"/>
    <w:rsid w:val="00A81B5F"/>
    <w:rsid w:val="00AB01C3"/>
    <w:rsid w:val="00AC7CB7"/>
    <w:rsid w:val="00AE031A"/>
    <w:rsid w:val="00B152F5"/>
    <w:rsid w:val="00B27308"/>
    <w:rsid w:val="00B41153"/>
    <w:rsid w:val="00B4205C"/>
    <w:rsid w:val="00B47829"/>
    <w:rsid w:val="00B70349"/>
    <w:rsid w:val="00B7080E"/>
    <w:rsid w:val="00B72D60"/>
    <w:rsid w:val="00B7569A"/>
    <w:rsid w:val="00B85C51"/>
    <w:rsid w:val="00B90C1E"/>
    <w:rsid w:val="00BB7550"/>
    <w:rsid w:val="00BC14B4"/>
    <w:rsid w:val="00BC5B1B"/>
    <w:rsid w:val="00BC7B9E"/>
    <w:rsid w:val="00BD59E9"/>
    <w:rsid w:val="00BF0E95"/>
    <w:rsid w:val="00BF1623"/>
    <w:rsid w:val="00C05652"/>
    <w:rsid w:val="00C176CB"/>
    <w:rsid w:val="00C23E69"/>
    <w:rsid w:val="00C2545D"/>
    <w:rsid w:val="00C3080B"/>
    <w:rsid w:val="00C345B6"/>
    <w:rsid w:val="00C40686"/>
    <w:rsid w:val="00C773CB"/>
    <w:rsid w:val="00C830B7"/>
    <w:rsid w:val="00CB5072"/>
    <w:rsid w:val="00D043D4"/>
    <w:rsid w:val="00D35BA2"/>
    <w:rsid w:val="00D37CE7"/>
    <w:rsid w:val="00D506B9"/>
    <w:rsid w:val="00D62C47"/>
    <w:rsid w:val="00D7251A"/>
    <w:rsid w:val="00D72A9C"/>
    <w:rsid w:val="00D748E2"/>
    <w:rsid w:val="00D97649"/>
    <w:rsid w:val="00DA710E"/>
    <w:rsid w:val="00DB0867"/>
    <w:rsid w:val="00DC15B9"/>
    <w:rsid w:val="00DD0F09"/>
    <w:rsid w:val="00DD33D2"/>
    <w:rsid w:val="00DF4744"/>
    <w:rsid w:val="00E261AE"/>
    <w:rsid w:val="00E367DB"/>
    <w:rsid w:val="00E40F38"/>
    <w:rsid w:val="00E47A4B"/>
    <w:rsid w:val="00E50686"/>
    <w:rsid w:val="00E804E3"/>
    <w:rsid w:val="00E929B5"/>
    <w:rsid w:val="00EB70FB"/>
    <w:rsid w:val="00EB7177"/>
    <w:rsid w:val="00EC1B8D"/>
    <w:rsid w:val="00EC452D"/>
    <w:rsid w:val="00EE0752"/>
    <w:rsid w:val="00EE10A7"/>
    <w:rsid w:val="00EE7343"/>
    <w:rsid w:val="00EF12B1"/>
    <w:rsid w:val="00EF4492"/>
    <w:rsid w:val="00F031FF"/>
    <w:rsid w:val="00F06318"/>
    <w:rsid w:val="00F105C9"/>
    <w:rsid w:val="00F171E2"/>
    <w:rsid w:val="00F21247"/>
    <w:rsid w:val="00F223BC"/>
    <w:rsid w:val="00F24B9C"/>
    <w:rsid w:val="00F41817"/>
    <w:rsid w:val="00F63808"/>
    <w:rsid w:val="00F70D08"/>
    <w:rsid w:val="00F7282E"/>
    <w:rsid w:val="00F736F8"/>
    <w:rsid w:val="00F74E05"/>
    <w:rsid w:val="00F824DE"/>
    <w:rsid w:val="00FB639F"/>
    <w:rsid w:val="00FD46B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7AB7"/>
  <w15:docId w15:val="{D197EA18-A394-4738-81E0-BB44CBE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EE1"/>
  </w:style>
  <w:style w:type="paragraph" w:styleId="Heading1">
    <w:name w:val="heading 1"/>
    <w:basedOn w:val="Normal"/>
    <w:next w:val="Normal"/>
    <w:link w:val="Heading1Char"/>
    <w:uiPriority w:val="9"/>
    <w:qFormat/>
    <w:rsid w:val="00A72EE1"/>
    <w:pPr>
      <w:keepNext/>
      <w:keepLines/>
      <w:pBdr>
        <w:bottom w:val="single" w:sz="4" w:space="2" w:color="DD80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EE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D80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EE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85A2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EE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3C1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EE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85A2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EE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3C1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EE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3C1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EE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3C1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EE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3C1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EE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2EE1"/>
    <w:rPr>
      <w:rFonts w:asciiTheme="majorHAnsi" w:eastAsiaTheme="majorEastAsia" w:hAnsiTheme="majorHAnsi" w:cstheme="majorBidi"/>
      <w:color w:val="DD80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EE1"/>
    <w:rPr>
      <w:rFonts w:asciiTheme="majorHAnsi" w:eastAsiaTheme="majorEastAsia" w:hAnsiTheme="majorHAnsi" w:cstheme="majorBidi"/>
      <w:color w:val="B85A2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EE1"/>
    <w:rPr>
      <w:rFonts w:asciiTheme="majorHAnsi" w:eastAsiaTheme="majorEastAsia" w:hAnsiTheme="majorHAnsi" w:cstheme="majorBidi"/>
      <w:i/>
      <w:iCs/>
      <w:color w:val="7B3C1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EE1"/>
    <w:rPr>
      <w:rFonts w:asciiTheme="majorHAnsi" w:eastAsiaTheme="majorEastAsia" w:hAnsiTheme="majorHAnsi" w:cstheme="majorBidi"/>
      <w:color w:val="B85A2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EE1"/>
    <w:rPr>
      <w:rFonts w:asciiTheme="majorHAnsi" w:eastAsiaTheme="majorEastAsia" w:hAnsiTheme="majorHAnsi" w:cstheme="majorBidi"/>
      <w:i/>
      <w:iCs/>
      <w:color w:val="7B3C1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EE1"/>
    <w:rPr>
      <w:rFonts w:asciiTheme="majorHAnsi" w:eastAsiaTheme="majorEastAsia" w:hAnsiTheme="majorHAnsi" w:cstheme="majorBidi"/>
      <w:b/>
      <w:bCs/>
      <w:color w:val="7B3C1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EE1"/>
    <w:rPr>
      <w:rFonts w:asciiTheme="majorHAnsi" w:eastAsiaTheme="majorEastAsia" w:hAnsiTheme="majorHAnsi" w:cstheme="majorBidi"/>
      <w:color w:val="7B3C1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EE1"/>
    <w:rPr>
      <w:rFonts w:asciiTheme="majorHAnsi" w:eastAsiaTheme="majorEastAsia" w:hAnsiTheme="majorHAnsi" w:cstheme="majorBidi"/>
      <w:i/>
      <w:iCs/>
      <w:color w:val="7B3C1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E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E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72EE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EE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EE1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72EE1"/>
    <w:rPr>
      <w:b/>
      <w:bCs/>
    </w:rPr>
  </w:style>
  <w:style w:type="character" w:styleId="Emphasis">
    <w:name w:val="Emphasis"/>
    <w:basedOn w:val="DefaultParagraphFont"/>
    <w:uiPriority w:val="20"/>
    <w:qFormat/>
    <w:rsid w:val="00A72EE1"/>
    <w:rPr>
      <w:i/>
      <w:iCs/>
      <w:color w:val="000000" w:themeColor="text1"/>
    </w:rPr>
  </w:style>
  <w:style w:type="paragraph" w:styleId="NoSpacing">
    <w:name w:val="No Spacing"/>
    <w:uiPriority w:val="1"/>
    <w:qFormat/>
    <w:rsid w:val="00A72E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2E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EE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2E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EE1"/>
    <w:pPr>
      <w:pBdr>
        <w:top w:val="single" w:sz="24" w:space="4" w:color="DD80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EE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72E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2EE1"/>
    <w:rPr>
      <w:b/>
      <w:bCs/>
      <w:i/>
      <w:iCs/>
      <w:caps w:val="0"/>
      <w:smallCaps w:val="0"/>
      <w:strike w:val="0"/>
      <w:dstrike w:val="0"/>
      <w:color w:val="DD8047" w:themeColor="accent2"/>
    </w:rPr>
  </w:style>
  <w:style w:type="character" w:styleId="SubtleReference">
    <w:name w:val="Subtle Reference"/>
    <w:basedOn w:val="DefaultParagraphFont"/>
    <w:uiPriority w:val="31"/>
    <w:qFormat/>
    <w:rsid w:val="00A72E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2EE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72EE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EE1"/>
    <w:pPr>
      <w:outlineLvl w:val="9"/>
    </w:pPr>
  </w:style>
  <w:style w:type="table" w:styleId="TableGrid">
    <w:name w:val="Table Grid"/>
    <w:basedOn w:val="TableNormal"/>
    <w:uiPriority w:val="59"/>
    <w:rsid w:val="008B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F223BC"/>
    <w:pPr>
      <w:spacing w:after="0" w:line="360" w:lineRule="auto"/>
      <w:ind w:left="9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38E"/>
  </w:style>
  <w:style w:type="paragraph" w:styleId="Footer">
    <w:name w:val="footer"/>
    <w:basedOn w:val="Normal"/>
    <w:link w:val="FooterChar"/>
    <w:uiPriority w:val="99"/>
    <w:unhideWhenUsed/>
    <w:rsid w:val="0032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8E"/>
  </w:style>
  <w:style w:type="paragraph" w:customStyle="1" w:styleId="Default">
    <w:name w:val="Default"/>
    <w:rsid w:val="00A81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5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tyT3BULI_1qKASxBhpOOi2XILbQ2XJx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Praneet</dc:creator>
  <cp:lastModifiedBy>apoorva margam</cp:lastModifiedBy>
  <cp:revision>79</cp:revision>
  <dcterms:created xsi:type="dcterms:W3CDTF">2022-01-03T11:37:00Z</dcterms:created>
  <dcterms:modified xsi:type="dcterms:W3CDTF">2025-03-04T09:29:00Z</dcterms:modified>
</cp:coreProperties>
</file>